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</w:t>
      </w:r>
      <w:r w:rsidR="00906776">
        <w:rPr>
          <w:rFonts w:ascii="Arial" w:hAnsi="Arial" w:cs="Arial"/>
          <w:b/>
          <w:bCs/>
          <w:sz w:val="28"/>
          <w:szCs w:val="28"/>
        </w:rPr>
        <w:t>8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Ju</w:t>
      </w:r>
      <w:r w:rsidR="00B14F3E">
        <w:rPr>
          <w:rFonts w:ascii="Arial" w:hAnsi="Arial" w:cs="Arial"/>
          <w:b/>
          <w:bCs/>
          <w:sz w:val="28"/>
          <w:szCs w:val="28"/>
        </w:rPr>
        <w:t>ly</w:t>
      </w:r>
      <w:r w:rsidR="00144A45">
        <w:rPr>
          <w:rFonts w:ascii="Arial" w:hAnsi="Arial" w:cs="Arial"/>
          <w:b/>
          <w:bCs/>
          <w:sz w:val="28"/>
          <w:szCs w:val="28"/>
        </w:rPr>
        <w:t xml:space="preserve"> 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E26FD2" w:rsidRDefault="00613EBB" w:rsidP="00B14F3E">
      <w:pPr>
        <w:jc w:val="both"/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H. Brand,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F602B3">
        <w:rPr>
          <w:rFonts w:ascii="Arial" w:hAnsi="Arial" w:cs="Arial"/>
          <w:bCs/>
        </w:rPr>
        <w:t xml:space="preserve"> </w:t>
      </w:r>
      <w:r w:rsidR="00E26FD2">
        <w:rPr>
          <w:rFonts w:ascii="Arial" w:hAnsi="Arial" w:cs="Arial"/>
        </w:rPr>
        <w:t>A Myers</w:t>
      </w:r>
      <w:r w:rsidR="00662EEC">
        <w:rPr>
          <w:rFonts w:ascii="Arial" w:hAnsi="Arial" w:cs="Arial"/>
        </w:rPr>
        <w:t>,</w:t>
      </w:r>
      <w:r w:rsidR="00E26FD2">
        <w:rPr>
          <w:rFonts w:ascii="Arial" w:hAnsi="Arial" w:cs="Arial"/>
        </w:rPr>
        <w:t xml:space="preserve"> </w:t>
      </w:r>
      <w:r w:rsidR="005E3506">
        <w:rPr>
          <w:rFonts w:ascii="Arial" w:hAnsi="Arial" w:cs="Arial"/>
        </w:rPr>
        <w:t xml:space="preserve">B </w:t>
      </w:r>
      <w:r w:rsidR="00B14F3E">
        <w:rPr>
          <w:rFonts w:ascii="Arial" w:hAnsi="Arial" w:cs="Arial"/>
        </w:rPr>
        <w:t>C</w:t>
      </w:r>
      <w:r w:rsidR="005E3506">
        <w:rPr>
          <w:rFonts w:ascii="Arial" w:hAnsi="Arial" w:cs="Arial"/>
        </w:rPr>
        <w:t>ooper</w:t>
      </w:r>
      <w:r w:rsidR="00B14F3E">
        <w:rPr>
          <w:rFonts w:ascii="Arial" w:hAnsi="Arial" w:cs="Arial"/>
        </w:rPr>
        <w:t xml:space="preserve">, </w:t>
      </w:r>
      <w:r w:rsidR="00A13549">
        <w:rPr>
          <w:rFonts w:ascii="Arial" w:hAnsi="Arial" w:cs="Arial"/>
        </w:rPr>
        <w:t>D. Seymour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662EEC" w:rsidP="003F6C2E">
      <w:pPr>
        <w:pStyle w:val="NoSpacing"/>
        <w:rPr>
          <w:rFonts w:ascii="Arial" w:hAnsi="Arial" w:cs="Arial"/>
          <w:sz w:val="24"/>
          <w:szCs w:val="24"/>
        </w:rPr>
      </w:pPr>
      <w:r w:rsidRPr="00662EEC">
        <w:rPr>
          <w:rFonts w:ascii="Arial" w:hAnsi="Arial" w:cs="Arial"/>
          <w:sz w:val="24"/>
          <w:szCs w:val="24"/>
        </w:rPr>
        <w:t>1</w:t>
      </w:r>
      <w:r w:rsidR="00A73C8E" w:rsidRPr="00662EEC">
        <w:rPr>
          <w:rFonts w:ascii="Arial" w:hAnsi="Arial" w:cs="Arial"/>
          <w:sz w:val="24"/>
          <w:szCs w:val="24"/>
        </w:rPr>
        <w:t xml:space="preserve"> member</w:t>
      </w:r>
      <w:r w:rsidR="004110BF" w:rsidRPr="00662EEC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of the public</w:t>
      </w:r>
      <w:r w:rsidR="00F602B3">
        <w:rPr>
          <w:rFonts w:ascii="Arial" w:hAnsi="Arial" w:cs="Arial"/>
          <w:sz w:val="24"/>
          <w:szCs w:val="24"/>
        </w:rPr>
        <w:t xml:space="preserve"> </w:t>
      </w:r>
      <w:r w:rsidR="00AF1DBC">
        <w:rPr>
          <w:rFonts w:ascii="Arial" w:hAnsi="Arial" w:cs="Arial"/>
          <w:sz w:val="24"/>
          <w:szCs w:val="24"/>
        </w:rPr>
        <w:t>&amp; PCSO Dave Airey</w:t>
      </w:r>
    </w:p>
    <w:p w:rsidR="00111C9D" w:rsidRDefault="00111C9D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Pr="005E3506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18/19/0</w:t>
      </w:r>
      <w:r w:rsidR="005E3506" w:rsidRPr="005E3506">
        <w:rPr>
          <w:rFonts w:ascii="Arial" w:hAnsi="Arial" w:cs="Arial"/>
          <w:b/>
          <w:bCs/>
          <w:kern w:val="28"/>
          <w:lang w:val="en-US"/>
        </w:rPr>
        <w:t>53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111C9D" w:rsidRP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  <w:t>D Pearce</w:t>
      </w:r>
      <w:r w:rsidR="00B14F3E">
        <w:rPr>
          <w:rFonts w:ascii="Arial" w:hAnsi="Arial" w:cs="Arial"/>
        </w:rPr>
        <w:t xml:space="preserve"> &amp;</w:t>
      </w:r>
      <w:r w:rsidRPr="005E3506">
        <w:rPr>
          <w:rFonts w:ascii="Arial" w:hAnsi="Arial" w:cs="Arial"/>
        </w:rPr>
        <w:t xml:space="preserve"> P Marsden</w:t>
      </w:r>
      <w:r w:rsidR="00662EEC">
        <w:rPr>
          <w:rFonts w:ascii="Arial" w:hAnsi="Arial" w:cs="Arial"/>
        </w:rPr>
        <w:t>,</w:t>
      </w:r>
      <w:r w:rsidRPr="005E3506">
        <w:rPr>
          <w:rFonts w:ascii="Arial" w:hAnsi="Arial" w:cs="Arial"/>
        </w:rPr>
        <w:t xml:space="preserve"> </w:t>
      </w:r>
      <w:r w:rsidR="00662EEC">
        <w:rPr>
          <w:rFonts w:ascii="Arial" w:hAnsi="Arial" w:cs="Arial"/>
        </w:rPr>
        <w:t>N Jaggard-Smith</w:t>
      </w:r>
      <w:r w:rsidR="00EF5162">
        <w:rPr>
          <w:rFonts w:ascii="Arial" w:hAnsi="Arial" w:cs="Arial"/>
        </w:rPr>
        <w:t>, S. Farmer</w:t>
      </w:r>
      <w:r w:rsidR="00662EEC">
        <w:rPr>
          <w:rFonts w:ascii="Arial" w:hAnsi="Arial" w:cs="Arial"/>
        </w:rPr>
        <w:t xml:space="preserve"> </w:t>
      </w:r>
      <w:r w:rsidRPr="005E3506">
        <w:rPr>
          <w:rFonts w:ascii="Arial" w:hAnsi="Arial" w:cs="Arial"/>
        </w:rPr>
        <w:t>(away)</w:t>
      </w:r>
      <w:r w:rsidR="00D23982">
        <w:rPr>
          <w:rFonts w:ascii="Arial" w:hAnsi="Arial" w:cs="Arial"/>
        </w:rPr>
        <w:t>, P. Potter (other commitment)</w:t>
      </w:r>
      <w:r w:rsidR="00662EEC">
        <w:rPr>
          <w:rFonts w:ascii="Arial" w:hAnsi="Arial" w:cs="Arial"/>
        </w:rPr>
        <w:t xml:space="preserve">, </w:t>
      </w:r>
    </w:p>
    <w:p w:rsidR="005E3506" w:rsidRP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5E3506" w:rsidRP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  <w:b/>
        </w:rPr>
        <w:t>18/19/054</w:t>
      </w:r>
      <w:r w:rsidRPr="005E3506">
        <w:rPr>
          <w:rFonts w:ascii="Arial" w:hAnsi="Arial" w:cs="Arial"/>
          <w:b/>
        </w:rPr>
        <w:tab/>
        <w:t>I</w:t>
      </w:r>
      <w:r w:rsidRPr="005E3506">
        <w:rPr>
          <w:rFonts w:ascii="Arial" w:hAnsi="Arial" w:cs="Arial"/>
        </w:rPr>
        <w:t>n the absence of the Chair and Vice</w:t>
      </w:r>
      <w:r>
        <w:rPr>
          <w:rFonts w:ascii="Arial" w:hAnsi="Arial" w:cs="Arial"/>
        </w:rPr>
        <w:t>-</w:t>
      </w:r>
      <w:r w:rsidRPr="005E3506">
        <w:rPr>
          <w:rFonts w:ascii="Arial" w:hAnsi="Arial" w:cs="Arial"/>
        </w:rPr>
        <w:t xml:space="preserve">Chair members resolved to appoint </w:t>
      </w:r>
      <w:r>
        <w:rPr>
          <w:rFonts w:ascii="Arial" w:hAnsi="Arial" w:cs="Arial"/>
        </w:rPr>
        <w:t>Cllr A.</w:t>
      </w:r>
      <w:r w:rsidRPr="005E3506">
        <w:rPr>
          <w:rFonts w:ascii="Arial" w:hAnsi="Arial" w:cs="Arial"/>
        </w:rPr>
        <w:t xml:space="preserve"> Stead as Chairman for the meeting.</w:t>
      </w:r>
    </w:p>
    <w:p w:rsidR="005E3506" w:rsidRP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5E3506">
        <w:rPr>
          <w:rFonts w:ascii="Arial" w:hAnsi="Arial" w:cs="Arial"/>
          <w:b/>
          <w:bCs/>
          <w:kern w:val="28"/>
          <w:lang w:val="en-US"/>
        </w:rPr>
        <w:t>55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Cs/>
          <w:kern w:val="28"/>
          <w:lang w:val="en-US"/>
        </w:rPr>
        <w:t>)</w:t>
      </w:r>
    </w:p>
    <w:p w:rsidR="00C43C71" w:rsidRPr="00EF5162" w:rsidRDefault="00EF5162" w:rsidP="00EF516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F5162">
        <w:rPr>
          <w:rFonts w:ascii="Arial" w:hAnsi="Arial" w:cs="Arial"/>
          <w:bCs/>
          <w:kern w:val="28"/>
          <w:lang w:val="en-US"/>
        </w:rPr>
        <w:t xml:space="preserve">18/00777/HSE – A Myers – </w:t>
      </w:r>
      <w:r w:rsidR="00891059">
        <w:rPr>
          <w:rFonts w:ascii="Arial" w:hAnsi="Arial" w:cs="Arial"/>
          <w:bCs/>
          <w:kern w:val="28"/>
          <w:lang w:val="en-US"/>
        </w:rPr>
        <w:t>N</w:t>
      </w:r>
      <w:r w:rsidRPr="00EF5162">
        <w:rPr>
          <w:rFonts w:ascii="Arial" w:hAnsi="Arial" w:cs="Arial"/>
          <w:bCs/>
          <w:kern w:val="28"/>
          <w:lang w:val="en-US"/>
        </w:rPr>
        <w:t>on</w:t>
      </w:r>
      <w:r w:rsidR="00891059">
        <w:rPr>
          <w:rFonts w:ascii="Arial" w:hAnsi="Arial" w:cs="Arial"/>
          <w:bCs/>
          <w:kern w:val="28"/>
          <w:lang w:val="en-US"/>
        </w:rPr>
        <w:t>-</w:t>
      </w:r>
      <w:r w:rsidRPr="00EF5162">
        <w:rPr>
          <w:rFonts w:ascii="Arial" w:hAnsi="Arial" w:cs="Arial"/>
          <w:bCs/>
          <w:kern w:val="28"/>
          <w:lang w:val="en-US"/>
        </w:rPr>
        <w:t>pecuniary as a neighbour of the applicant</w:t>
      </w:r>
    </w:p>
    <w:p w:rsidR="00A47DC9" w:rsidRPr="00555D57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5E3506">
        <w:rPr>
          <w:rFonts w:ascii="Arial" w:hAnsi="Arial" w:cs="Arial"/>
          <w:b/>
          <w:bCs/>
          <w:kern w:val="28"/>
          <w:lang w:val="en-US"/>
        </w:rPr>
        <w:t>56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13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June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5E3506">
        <w:rPr>
          <w:rFonts w:ascii="Arial" w:hAnsi="Arial" w:cs="Arial"/>
          <w:bCs/>
          <w:kern w:val="28"/>
          <w:lang w:val="en-US"/>
        </w:rPr>
        <w:t>13</w:t>
      </w:r>
      <w:r w:rsidR="00E26FD2" w:rsidRPr="00E26FD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26FD2">
        <w:rPr>
          <w:rFonts w:ascii="Arial" w:hAnsi="Arial" w:cs="Arial"/>
          <w:bCs/>
          <w:kern w:val="28"/>
          <w:lang w:val="en-US"/>
        </w:rPr>
        <w:t xml:space="preserve"> </w:t>
      </w:r>
      <w:r w:rsidR="005E3506">
        <w:rPr>
          <w:rFonts w:ascii="Arial" w:hAnsi="Arial" w:cs="Arial"/>
          <w:bCs/>
          <w:kern w:val="28"/>
          <w:lang w:val="en-US"/>
        </w:rPr>
        <w:t>June</w:t>
      </w:r>
      <w:r w:rsidR="00E26FD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be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  <w:r w:rsidR="00EF5162" w:rsidRPr="00EF5162">
        <w:rPr>
          <w:rFonts w:ascii="Arial" w:hAnsi="Arial" w:cs="Arial"/>
          <w:bCs/>
          <w:kern w:val="28"/>
          <w:lang w:val="en-US"/>
        </w:rPr>
        <w:t>(Delete “</w:t>
      </w:r>
      <w:r w:rsidR="00E64605">
        <w:rPr>
          <w:rFonts w:ascii="Arial" w:hAnsi="Arial" w:cs="Arial"/>
          <w:bCs/>
          <w:kern w:val="28"/>
          <w:lang w:val="en-US"/>
        </w:rPr>
        <w:t>a</w:t>
      </w:r>
      <w:r w:rsidR="00EF5162" w:rsidRPr="00EF5162">
        <w:rPr>
          <w:rFonts w:ascii="Arial" w:hAnsi="Arial" w:cs="Arial"/>
          <w:bCs/>
          <w:kern w:val="28"/>
          <w:lang w:val="en-US"/>
        </w:rPr>
        <w:t>nnual”)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5E3506">
        <w:rPr>
          <w:rFonts w:ascii="Arial" w:hAnsi="Arial" w:cs="Arial"/>
          <w:b/>
          <w:bCs/>
          <w:kern w:val="28"/>
          <w:lang w:val="en-US"/>
        </w:rPr>
        <w:t>57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EF5162" w:rsidRDefault="00EF5162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F5162">
        <w:rPr>
          <w:rFonts w:ascii="Arial" w:hAnsi="Arial" w:cs="Arial"/>
          <w:bCs/>
          <w:kern w:val="28"/>
          <w:lang w:val="en-US"/>
        </w:rPr>
        <w:t xml:space="preserve">18/19/037- </w:t>
      </w:r>
      <w:r w:rsidR="00E64605">
        <w:rPr>
          <w:rFonts w:ascii="Arial" w:hAnsi="Arial" w:cs="Arial"/>
          <w:bCs/>
          <w:kern w:val="28"/>
          <w:lang w:val="en-US"/>
        </w:rPr>
        <w:t>County Councillor Report – Library tree removal now agreed by Nottinghamshire County Council &amp; would hopefully occur in the next few weeks.</w:t>
      </w:r>
    </w:p>
    <w:p w:rsidR="00EF5162" w:rsidRPr="00EF5162" w:rsidRDefault="00EF5162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F5162">
        <w:rPr>
          <w:rFonts w:ascii="Arial" w:hAnsi="Arial" w:cs="Arial"/>
          <w:bCs/>
          <w:kern w:val="28"/>
          <w:lang w:val="en-US"/>
        </w:rPr>
        <w:tab/>
        <w:t xml:space="preserve">18/19/046- Blue plaque proposal- </w:t>
      </w:r>
      <w:r>
        <w:rPr>
          <w:rFonts w:ascii="Arial" w:hAnsi="Arial" w:cs="Arial"/>
          <w:bCs/>
          <w:kern w:val="28"/>
          <w:lang w:val="en-US"/>
        </w:rPr>
        <w:t>U</w:t>
      </w:r>
      <w:r w:rsidRPr="00EF5162">
        <w:rPr>
          <w:rFonts w:ascii="Arial" w:hAnsi="Arial" w:cs="Arial"/>
          <w:bCs/>
          <w:kern w:val="28"/>
          <w:lang w:val="en-US"/>
        </w:rPr>
        <w:t xml:space="preserve">pdate </w:t>
      </w:r>
      <w:r>
        <w:rPr>
          <w:rFonts w:ascii="Arial" w:hAnsi="Arial" w:cs="Arial"/>
          <w:bCs/>
          <w:kern w:val="28"/>
          <w:lang w:val="en-US"/>
        </w:rPr>
        <w:t xml:space="preserve">provided </w:t>
      </w:r>
      <w:r w:rsidR="00A767BA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 xml:space="preserve">consent still </w:t>
      </w:r>
      <w:r w:rsidR="00A767BA">
        <w:rPr>
          <w:rFonts w:ascii="Arial" w:hAnsi="Arial" w:cs="Arial"/>
          <w:bCs/>
          <w:kern w:val="28"/>
          <w:lang w:val="en-US"/>
        </w:rPr>
        <w:t xml:space="preserve">being </w:t>
      </w:r>
      <w:r>
        <w:rPr>
          <w:rFonts w:ascii="Arial" w:hAnsi="Arial" w:cs="Arial"/>
          <w:bCs/>
          <w:kern w:val="28"/>
          <w:lang w:val="en-US"/>
        </w:rPr>
        <w:t xml:space="preserve">sought via the </w:t>
      </w:r>
      <w:r w:rsidRPr="00EF5162">
        <w:rPr>
          <w:rFonts w:ascii="Arial" w:hAnsi="Arial" w:cs="Arial"/>
          <w:bCs/>
          <w:kern w:val="28"/>
          <w:lang w:val="en-US"/>
        </w:rPr>
        <w:t>church diocese committee</w:t>
      </w:r>
      <w:r>
        <w:rPr>
          <w:rFonts w:ascii="Arial" w:hAnsi="Arial" w:cs="Arial"/>
          <w:bCs/>
          <w:kern w:val="28"/>
          <w:lang w:val="en-US"/>
        </w:rPr>
        <w:t>.</w:t>
      </w:r>
      <w:r w:rsidRPr="00EF5162">
        <w:rPr>
          <w:rFonts w:ascii="Arial" w:hAnsi="Arial" w:cs="Arial"/>
          <w:bCs/>
          <w:kern w:val="28"/>
          <w:lang w:val="en-US"/>
        </w:rPr>
        <w:t xml:space="preserve"> </w:t>
      </w:r>
    </w:p>
    <w:p w:rsidR="00267E7F" w:rsidRDefault="00267E7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5E3506">
        <w:rPr>
          <w:rFonts w:ascii="Arial" w:hAnsi="Arial" w:cs="Arial"/>
          <w:b/>
          <w:bCs/>
          <w:kern w:val="28"/>
          <w:lang w:val="en-US"/>
        </w:rPr>
        <w:t>58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5E3506" w:rsidRPr="00C43C71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5E3506">
        <w:rPr>
          <w:rFonts w:ascii="Arial" w:hAnsi="Arial" w:cs="Arial"/>
          <w:b/>
          <w:sz w:val="24"/>
          <w:szCs w:val="24"/>
        </w:rPr>
        <w:t>59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EF5162" w:rsidRPr="00EF5162">
        <w:rPr>
          <w:rFonts w:ascii="Arial" w:hAnsi="Arial" w:cs="Arial"/>
        </w:rPr>
        <w:t>6452</w:t>
      </w:r>
      <w:r w:rsidR="00144A45" w:rsidRPr="00EF5162">
        <w:rPr>
          <w:rFonts w:ascii="Arial" w:hAnsi="Arial" w:cs="Arial"/>
        </w:rPr>
        <w:t>.</w:t>
      </w:r>
      <w:r w:rsidR="00EF5162" w:rsidRPr="00EF5162">
        <w:rPr>
          <w:rFonts w:ascii="Arial" w:hAnsi="Arial" w:cs="Arial"/>
        </w:rPr>
        <w:t>84</w:t>
      </w:r>
      <w:r w:rsidR="0094584E" w:rsidRPr="00EF5162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7015FA" w:rsidRPr="00EF5162">
        <w:rPr>
          <w:rFonts w:ascii="Arial" w:hAnsi="Arial" w:cs="Arial"/>
        </w:rPr>
        <w:t>£</w:t>
      </w:r>
      <w:r w:rsidR="00EF5162" w:rsidRPr="00EF5162">
        <w:rPr>
          <w:rFonts w:ascii="Arial" w:hAnsi="Arial" w:cs="Arial"/>
        </w:rPr>
        <w:t>699</w:t>
      </w:r>
      <w:r w:rsidR="0094584E" w:rsidRPr="00EF5162">
        <w:rPr>
          <w:rFonts w:ascii="Arial" w:hAnsi="Arial" w:cs="Arial"/>
        </w:rPr>
        <w:t>.</w:t>
      </w:r>
      <w:r w:rsidR="00D03A6C" w:rsidRPr="00EF5162">
        <w:rPr>
          <w:rFonts w:ascii="Arial" w:hAnsi="Arial" w:cs="Arial"/>
        </w:rPr>
        <w:t>37</w:t>
      </w:r>
      <w:r w:rsidR="0094584E" w:rsidRPr="00EF5162">
        <w:rPr>
          <w:rFonts w:ascii="Arial" w:hAnsi="Arial" w:cs="Arial"/>
        </w:rPr>
        <w:t xml:space="preserve"> </w:t>
      </w:r>
      <w:r w:rsidR="007015FA" w:rsidRPr="00EF5162">
        <w:rPr>
          <w:rFonts w:ascii="Arial" w:hAnsi="Arial" w:cs="Arial"/>
        </w:rPr>
        <w:t xml:space="preserve">cemetery </w:t>
      </w:r>
      <w:r w:rsidR="007015FA">
        <w:rPr>
          <w:rFonts w:ascii="Arial" w:hAnsi="Arial" w:cs="Arial"/>
        </w:rPr>
        <w:t xml:space="preserve">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EF5162" w:rsidRDefault="00EF5162" w:rsidP="005E3506">
      <w:pPr>
        <w:ind w:left="1418"/>
        <w:jc w:val="both"/>
        <w:rPr>
          <w:rFonts w:ascii="Arial" w:hAnsi="Arial" w:cs="Arial"/>
        </w:rPr>
      </w:pPr>
      <w:r w:rsidRPr="00891059">
        <w:rPr>
          <w:rFonts w:ascii="Arial" w:hAnsi="Arial" w:cs="Arial"/>
        </w:rPr>
        <w:t xml:space="preserve">Noted the water rate bill to be discussed </w:t>
      </w:r>
      <w:r w:rsidR="00891059" w:rsidRPr="00891059">
        <w:rPr>
          <w:rFonts w:ascii="Arial" w:hAnsi="Arial" w:cs="Arial"/>
        </w:rPr>
        <w:t xml:space="preserve">under </w:t>
      </w:r>
      <w:r w:rsidR="00891059">
        <w:rPr>
          <w:rFonts w:ascii="Arial" w:hAnsi="Arial" w:cs="Arial"/>
        </w:rPr>
        <w:t>Item 13</w:t>
      </w:r>
      <w:r w:rsidR="00A767BA">
        <w:rPr>
          <w:rFonts w:ascii="Arial" w:hAnsi="Arial" w:cs="Arial"/>
        </w:rPr>
        <w:t xml:space="preserve"> </w:t>
      </w:r>
      <w:r w:rsidR="00891059">
        <w:rPr>
          <w:rFonts w:ascii="Arial" w:hAnsi="Arial" w:cs="Arial"/>
        </w:rPr>
        <w:t xml:space="preserve">- </w:t>
      </w:r>
      <w:r w:rsidR="00A767BA">
        <w:rPr>
          <w:rFonts w:ascii="Arial" w:hAnsi="Arial" w:cs="Arial"/>
        </w:rPr>
        <w:t>s</w:t>
      </w:r>
      <w:r w:rsidR="00891059" w:rsidRPr="00891059">
        <w:rPr>
          <w:rFonts w:ascii="Arial" w:hAnsi="Arial" w:cs="Arial"/>
        </w:rPr>
        <w:t>ports</w:t>
      </w:r>
      <w:r w:rsidR="00891059">
        <w:rPr>
          <w:rFonts w:ascii="Arial" w:hAnsi="Arial" w:cs="Arial"/>
        </w:rPr>
        <w:t xml:space="preserve"> </w:t>
      </w:r>
      <w:r w:rsidR="00891059" w:rsidRPr="00891059">
        <w:rPr>
          <w:rFonts w:ascii="Arial" w:hAnsi="Arial" w:cs="Arial"/>
        </w:rPr>
        <w:t>field</w:t>
      </w:r>
      <w:r w:rsidR="00891059">
        <w:rPr>
          <w:rFonts w:ascii="Arial" w:hAnsi="Arial" w:cs="Arial"/>
        </w:rPr>
        <w:t>.</w:t>
      </w:r>
    </w:p>
    <w:p w:rsidR="00891059" w:rsidRPr="00891059" w:rsidRDefault="00891059" w:rsidP="005E3506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 Seymour advised that the monthly bank account audit accorded with the approved accounts.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5E3506">
        <w:rPr>
          <w:rFonts w:ascii="Arial" w:hAnsi="Arial" w:cs="Arial"/>
          <w:b/>
          <w:bCs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5E3506">
        <w:rPr>
          <w:rFonts w:ascii="Arial" w:hAnsi="Arial" w:cs="Arial"/>
          <w:bCs/>
          <w:sz w:val="24"/>
          <w:szCs w:val="24"/>
          <w:u w:val="single"/>
        </w:rPr>
        <w:t>31</w:t>
      </w:r>
      <w:r w:rsidR="005E3506" w:rsidRPr="005E3506">
        <w:rPr>
          <w:rFonts w:ascii="Arial" w:hAnsi="Arial" w:cs="Arial"/>
          <w:bCs/>
          <w:sz w:val="24"/>
          <w:szCs w:val="24"/>
          <w:u w:val="single"/>
          <w:vertAlign w:val="superscript"/>
        </w:rPr>
        <w:t>st</w:t>
      </w:r>
      <w:r w:rsidR="005E3506">
        <w:rPr>
          <w:rFonts w:ascii="Arial" w:hAnsi="Arial" w:cs="Arial"/>
          <w:bCs/>
          <w:sz w:val="24"/>
          <w:szCs w:val="24"/>
          <w:u w:val="single"/>
        </w:rPr>
        <w:t xml:space="preserve"> May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40577C" w:rsidRDefault="0040577C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18/19/0</w:t>
      </w:r>
      <w:r w:rsidR="005E3506">
        <w:rPr>
          <w:rFonts w:ascii="Arial" w:hAnsi="Arial" w:cs="Arial"/>
          <w:b/>
          <w:bCs/>
          <w:sz w:val="24"/>
          <w:szCs w:val="24"/>
        </w:rPr>
        <w:t>61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– </w:t>
      </w:r>
      <w:r w:rsidR="005E3506">
        <w:rPr>
          <w:rFonts w:ascii="Arial" w:hAnsi="Arial" w:cs="Arial"/>
          <w:bCs/>
          <w:sz w:val="24"/>
          <w:szCs w:val="24"/>
          <w:u w:val="single"/>
        </w:rPr>
        <w:t>May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111C9D" w:rsidP="009442EC">
      <w:pPr>
        <w:pStyle w:val="NoSpacing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EC60E6">
        <w:rPr>
          <w:rFonts w:ascii="Arial" w:hAnsi="Arial" w:cs="Arial"/>
          <w:b/>
          <w:bCs/>
          <w:sz w:val="24"/>
          <w:szCs w:val="24"/>
        </w:rPr>
        <w:t>Resolved:</w:t>
      </w:r>
      <w:r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>
        <w:rPr>
          <w:rFonts w:ascii="Arial" w:hAnsi="Arial" w:cs="Arial"/>
          <w:bCs/>
          <w:sz w:val="24"/>
          <w:szCs w:val="24"/>
        </w:rPr>
        <w:t>be received</w:t>
      </w:r>
      <w:r w:rsidRPr="00EC60E6">
        <w:rPr>
          <w:rFonts w:ascii="Arial" w:hAnsi="Arial" w:cs="Arial"/>
          <w:bCs/>
          <w:sz w:val="24"/>
          <w:szCs w:val="24"/>
        </w:rPr>
        <w:t>.</w:t>
      </w:r>
    </w:p>
    <w:p w:rsidR="005E3506" w:rsidRDefault="005E3506" w:rsidP="009442EC">
      <w:pPr>
        <w:ind w:left="1418" w:hanging="1417"/>
        <w:jc w:val="both"/>
        <w:rPr>
          <w:rFonts w:ascii="Arial" w:hAnsi="Arial" w:cs="Arial"/>
          <w:b/>
          <w:bCs/>
        </w:rPr>
      </w:pPr>
    </w:p>
    <w:p w:rsidR="005C4CB7" w:rsidRDefault="00D03A6C" w:rsidP="009442EC">
      <w:pPr>
        <w:ind w:left="1418" w:hanging="1417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18/19/0</w:t>
      </w:r>
      <w:r w:rsidR="005E3506">
        <w:rPr>
          <w:rFonts w:ascii="Arial" w:hAnsi="Arial" w:cs="Arial"/>
          <w:b/>
          <w:bCs/>
        </w:rPr>
        <w:t>62</w:t>
      </w:r>
      <w:r w:rsidRPr="00D03A6C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450807" w:rsidRDefault="00E96757" w:rsidP="005E3506">
      <w:pPr>
        <w:ind w:left="1418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5E3506" w:rsidRPr="005E3506">
        <w:rPr>
          <w:rFonts w:ascii="Arial" w:hAnsi="Arial" w:cs="Arial"/>
          <w:bCs/>
        </w:rPr>
        <w:t>June p</w:t>
      </w:r>
      <w:r w:rsidRPr="00E96757">
        <w:rPr>
          <w:rFonts w:ascii="Arial" w:hAnsi="Arial" w:cs="Arial"/>
          <w:bCs/>
        </w:rPr>
        <w:t>olice report had been circulated to members.</w:t>
      </w:r>
      <w:r w:rsidR="00891059">
        <w:rPr>
          <w:rFonts w:ascii="Arial" w:hAnsi="Arial" w:cs="Arial"/>
          <w:bCs/>
        </w:rPr>
        <w:t xml:space="preserve"> 16 incidents noted. No update regarding apprehension of those responsible for spate of burglaries.</w:t>
      </w:r>
      <w:r w:rsidRPr="00E96757">
        <w:rPr>
          <w:rFonts w:ascii="Arial" w:hAnsi="Arial" w:cs="Arial"/>
          <w:bCs/>
        </w:rPr>
        <w:t xml:space="preserve"> </w:t>
      </w:r>
    </w:p>
    <w:p w:rsidR="0049650D" w:rsidRDefault="0049650D" w:rsidP="005E3506">
      <w:pPr>
        <w:ind w:left="1418" w:hanging="1417"/>
        <w:jc w:val="both"/>
        <w:rPr>
          <w:rFonts w:ascii="Arial" w:hAnsi="Arial" w:cs="Arial"/>
          <w:bCs/>
        </w:rPr>
      </w:pPr>
    </w:p>
    <w:p w:rsidR="00E64605" w:rsidRPr="00450807" w:rsidRDefault="00E64605" w:rsidP="005E3506">
      <w:pPr>
        <w:ind w:left="1418" w:hanging="1417"/>
        <w:jc w:val="both"/>
        <w:rPr>
          <w:rFonts w:ascii="Arial" w:hAnsi="Arial" w:cs="Arial"/>
          <w:bCs/>
        </w:rPr>
      </w:pPr>
    </w:p>
    <w:p w:rsidR="00D03A6C" w:rsidRPr="00450807" w:rsidRDefault="00D03A6C" w:rsidP="009442EC">
      <w:pPr>
        <w:ind w:left="1418" w:hanging="1417"/>
        <w:jc w:val="both"/>
        <w:rPr>
          <w:rFonts w:ascii="Arial" w:hAnsi="Arial" w:cs="Arial"/>
          <w:bCs/>
        </w:rPr>
      </w:pPr>
    </w:p>
    <w:p w:rsidR="00D03A6C" w:rsidRDefault="00D03A6C" w:rsidP="00AE7CFF">
      <w:pPr>
        <w:ind w:left="1701" w:hanging="141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1</w:t>
      </w:r>
      <w:r w:rsidRPr="00D03A6C">
        <w:rPr>
          <w:rFonts w:ascii="Arial" w:hAnsi="Arial" w:cs="Arial"/>
          <w:b/>
          <w:bCs/>
        </w:rPr>
        <w:t>8/19/0</w:t>
      </w:r>
      <w:r w:rsidR="005E3506">
        <w:rPr>
          <w:rFonts w:ascii="Arial" w:hAnsi="Arial" w:cs="Arial"/>
          <w:b/>
          <w:bCs/>
        </w:rPr>
        <w:t>63</w:t>
      </w:r>
      <w:r w:rsidRPr="00D03A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891059" w:rsidRDefault="00DE64CA" w:rsidP="00AE7CFF">
      <w:pPr>
        <w:pStyle w:val="DefaultTex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given by Cllr T Taylor</w:t>
      </w:r>
      <w:r w:rsidR="00891059">
        <w:rPr>
          <w:rFonts w:ascii="Arial" w:hAnsi="Arial" w:cs="Arial"/>
        </w:rPr>
        <w:t>. An email u</w:t>
      </w:r>
      <w:r>
        <w:rPr>
          <w:rFonts w:ascii="Arial" w:hAnsi="Arial" w:cs="Arial"/>
        </w:rPr>
        <w:t>pdate had been circulated to members</w:t>
      </w:r>
      <w:r w:rsidR="00891059">
        <w:rPr>
          <w:rFonts w:ascii="Arial" w:hAnsi="Arial" w:cs="Arial"/>
        </w:rPr>
        <w:t xml:space="preserve"> including consideration of the LIS grant this week by the committee and recent concerns/changes regarding the Children’s Centre </w:t>
      </w:r>
    </w:p>
    <w:p w:rsidR="00DE64CA" w:rsidRPr="000575C2" w:rsidRDefault="00DE64CA" w:rsidP="00AE7CFF">
      <w:pPr>
        <w:pStyle w:val="DefaultText"/>
        <w:ind w:left="1701" w:hanging="1417"/>
        <w:jc w:val="both"/>
        <w:rPr>
          <w:rFonts w:ascii="Arial" w:hAnsi="Arial" w:cs="Arial"/>
        </w:rPr>
      </w:pPr>
    </w:p>
    <w:p w:rsidR="00C43C71" w:rsidRDefault="00653300" w:rsidP="00AE7CFF">
      <w:pPr>
        <w:ind w:left="1701" w:hanging="14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5E3506">
        <w:rPr>
          <w:rFonts w:ascii="Arial" w:hAnsi="Arial" w:cs="Arial"/>
          <w:b/>
        </w:rPr>
        <w:t>64</w:t>
      </w:r>
      <w:r w:rsidRPr="00497F7D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891059" w:rsidRDefault="003A3FA2" w:rsidP="00AE7CFF">
      <w:pPr>
        <w:ind w:left="1701" w:hanging="1417"/>
        <w:jc w:val="both"/>
        <w:rPr>
          <w:rFonts w:ascii="Arial" w:hAnsi="Arial" w:cs="Arial"/>
        </w:rPr>
      </w:pPr>
      <w:r w:rsidRPr="003A3FA2">
        <w:rPr>
          <w:rFonts w:ascii="Arial" w:hAnsi="Arial" w:cs="Arial"/>
        </w:rPr>
        <w:tab/>
      </w:r>
      <w:r w:rsidR="00891059">
        <w:rPr>
          <w:rFonts w:ascii="Arial" w:hAnsi="Arial" w:cs="Arial"/>
        </w:rPr>
        <w:t>Children’s Centre developments</w:t>
      </w:r>
      <w:r w:rsidR="007E798C">
        <w:rPr>
          <w:rFonts w:ascii="Arial" w:hAnsi="Arial" w:cs="Arial"/>
        </w:rPr>
        <w:t xml:space="preserve"> - Contracting for childcare provision underway.</w:t>
      </w:r>
    </w:p>
    <w:p w:rsidR="00891059" w:rsidRDefault="00891059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98C">
        <w:rPr>
          <w:rFonts w:ascii="Arial" w:hAnsi="Arial" w:cs="Arial"/>
        </w:rPr>
        <w:t xml:space="preserve"> </w:t>
      </w:r>
      <w:r w:rsidR="00AE7C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Midwifery services to be </w:t>
      </w:r>
      <w:r w:rsidR="007E798C">
        <w:rPr>
          <w:rFonts w:ascii="Arial" w:hAnsi="Arial" w:cs="Arial"/>
        </w:rPr>
        <w:t xml:space="preserve">transferred </w:t>
      </w:r>
      <w:r>
        <w:rPr>
          <w:rFonts w:ascii="Arial" w:hAnsi="Arial" w:cs="Arial"/>
        </w:rPr>
        <w:t>to Retford due to low numbers</w:t>
      </w:r>
      <w:r w:rsidR="007E798C">
        <w:rPr>
          <w:rFonts w:ascii="Arial" w:hAnsi="Arial" w:cs="Arial"/>
        </w:rPr>
        <w:t xml:space="preserve"> and to reduce risks associated with lone working</w:t>
      </w:r>
      <w:r>
        <w:rPr>
          <w:rFonts w:ascii="Arial" w:hAnsi="Arial" w:cs="Arial"/>
        </w:rPr>
        <w:t>.</w:t>
      </w:r>
      <w:r w:rsidR="007E798C">
        <w:rPr>
          <w:rFonts w:ascii="Arial" w:hAnsi="Arial" w:cs="Arial"/>
        </w:rPr>
        <w:t xml:space="preserve"> Home visits will however be available for those unable to travel.</w:t>
      </w:r>
    </w:p>
    <w:p w:rsidR="00891059" w:rsidRDefault="00891059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E7C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Bulky item service </w:t>
      </w:r>
      <w:r w:rsidR="00DE7C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E798C">
        <w:rPr>
          <w:rFonts w:ascii="Arial" w:hAnsi="Arial" w:cs="Arial"/>
        </w:rPr>
        <w:t>R</w:t>
      </w:r>
      <w:r w:rsidR="00F83E13">
        <w:rPr>
          <w:rFonts w:ascii="Arial" w:hAnsi="Arial" w:cs="Arial"/>
        </w:rPr>
        <w:t xml:space="preserve">evised </w:t>
      </w:r>
      <w:r w:rsidR="007E798C">
        <w:rPr>
          <w:rFonts w:ascii="Arial" w:hAnsi="Arial" w:cs="Arial"/>
        </w:rPr>
        <w:t xml:space="preserve">(reduced) </w:t>
      </w:r>
      <w:r>
        <w:rPr>
          <w:rFonts w:ascii="Arial" w:hAnsi="Arial" w:cs="Arial"/>
        </w:rPr>
        <w:t>fee</w:t>
      </w:r>
      <w:r w:rsidR="00F83E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noted</w:t>
      </w:r>
      <w:r w:rsidR="007E798C">
        <w:rPr>
          <w:rFonts w:ascii="Arial" w:hAnsi="Arial" w:cs="Arial"/>
        </w:rPr>
        <w:t xml:space="preserve"> and review of items</w:t>
      </w:r>
      <w:r>
        <w:rPr>
          <w:rFonts w:ascii="Arial" w:hAnsi="Arial" w:cs="Arial"/>
        </w:rPr>
        <w:t>.</w:t>
      </w:r>
    </w:p>
    <w:p w:rsidR="00DE7C84" w:rsidRDefault="007E798C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7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7CFF">
        <w:rPr>
          <w:rFonts w:ascii="Arial" w:hAnsi="Arial" w:cs="Arial"/>
        </w:rPr>
        <w:tab/>
      </w:r>
      <w:r>
        <w:rPr>
          <w:rFonts w:ascii="Arial" w:hAnsi="Arial" w:cs="Arial"/>
        </w:rPr>
        <w:t>Clean Air Strategy out to consultation until 14</w:t>
      </w:r>
      <w:r w:rsidRPr="007E79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</w:t>
      </w:r>
      <w:r w:rsidR="00DE7C84">
        <w:rPr>
          <w:rFonts w:ascii="Arial" w:hAnsi="Arial" w:cs="Arial"/>
        </w:rPr>
        <w:t>ugust</w:t>
      </w:r>
    </w:p>
    <w:p w:rsidR="00DE7C84" w:rsidRDefault="00DE7C84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Loan to Grant scheme update for businesses</w:t>
      </w:r>
    </w:p>
    <w:p w:rsidR="00DE7C84" w:rsidRDefault="00DE7C84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CFF">
        <w:rPr>
          <w:rFonts w:ascii="Arial" w:hAnsi="Arial" w:cs="Arial"/>
        </w:rPr>
        <w:tab/>
      </w:r>
      <w:r w:rsidRPr="00FC5501">
        <w:rPr>
          <w:rFonts w:ascii="Arial" w:hAnsi="Arial" w:cs="Arial"/>
          <w:color w:val="000000"/>
        </w:rPr>
        <w:t>‘Care Leavers Council Tax Local Discount Scheme</w:t>
      </w:r>
      <w:r>
        <w:rPr>
          <w:rFonts w:ascii="Arial" w:hAnsi="Arial" w:cs="Arial"/>
          <w:color w:val="000000"/>
        </w:rPr>
        <w:t xml:space="preserve">- now </w:t>
      </w:r>
      <w:r>
        <w:rPr>
          <w:rFonts w:ascii="Arial" w:hAnsi="Arial" w:cs="Arial"/>
        </w:rPr>
        <w:t xml:space="preserve">exempts care leavers from Council Tax </w:t>
      </w:r>
    </w:p>
    <w:p w:rsidR="008D60F5" w:rsidRDefault="00DE7C84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6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7CFF">
        <w:rPr>
          <w:rFonts w:ascii="Arial" w:hAnsi="Arial" w:cs="Arial"/>
        </w:rPr>
        <w:tab/>
      </w:r>
      <w:r w:rsidR="008D60F5">
        <w:rPr>
          <w:rFonts w:ascii="Arial" w:hAnsi="Arial" w:cs="Arial"/>
        </w:rPr>
        <w:t xml:space="preserve">CIL </w:t>
      </w:r>
      <w:r w:rsidR="00F83E13">
        <w:rPr>
          <w:rFonts w:ascii="Arial" w:hAnsi="Arial" w:cs="Arial"/>
        </w:rPr>
        <w:t>Annual R</w:t>
      </w:r>
      <w:r w:rsidR="008D60F5">
        <w:rPr>
          <w:rFonts w:ascii="Arial" w:hAnsi="Arial" w:cs="Arial"/>
        </w:rPr>
        <w:t xml:space="preserve">eport </w:t>
      </w:r>
      <w:r w:rsidR="00F83E13">
        <w:rPr>
          <w:rFonts w:ascii="Arial" w:hAnsi="Arial" w:cs="Arial"/>
        </w:rPr>
        <w:t xml:space="preserve">- </w:t>
      </w:r>
      <w:r w:rsidR="008D60F5">
        <w:rPr>
          <w:rFonts w:ascii="Arial" w:hAnsi="Arial" w:cs="Arial"/>
        </w:rPr>
        <w:t>now available on the District Council website.</w:t>
      </w:r>
    </w:p>
    <w:p w:rsidR="00BF4CD4" w:rsidRDefault="008D60F5" w:rsidP="00AE7CFF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7C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A1 </w:t>
      </w:r>
      <w:r w:rsidR="00F83E13">
        <w:rPr>
          <w:rFonts w:ascii="Arial" w:hAnsi="Arial" w:cs="Arial"/>
        </w:rPr>
        <w:t>H</w:t>
      </w:r>
      <w:r>
        <w:rPr>
          <w:rFonts w:ascii="Arial" w:hAnsi="Arial" w:cs="Arial"/>
        </w:rPr>
        <w:t>ousing consultation underway</w:t>
      </w:r>
      <w:r w:rsidR="00DE7C84">
        <w:rPr>
          <w:rFonts w:ascii="Arial" w:hAnsi="Arial" w:cs="Arial"/>
        </w:rPr>
        <w:t xml:space="preserve"> but closes on 25</w:t>
      </w:r>
      <w:r w:rsidR="00DE7C84" w:rsidRPr="00DE7C84">
        <w:rPr>
          <w:rFonts w:ascii="Arial" w:hAnsi="Arial" w:cs="Arial"/>
          <w:vertAlign w:val="superscript"/>
        </w:rPr>
        <w:t>th</w:t>
      </w:r>
      <w:r w:rsidR="00DE7C84">
        <w:rPr>
          <w:rFonts w:ascii="Arial" w:hAnsi="Arial" w:cs="Arial"/>
        </w:rPr>
        <w:t xml:space="preserve"> July  </w:t>
      </w:r>
    </w:p>
    <w:p w:rsidR="00DE7C84" w:rsidRPr="00BF4CD4" w:rsidRDefault="00DE7C84" w:rsidP="00AE7CFF">
      <w:pPr>
        <w:ind w:left="1701" w:hanging="1417"/>
        <w:jc w:val="both"/>
        <w:rPr>
          <w:rFonts w:ascii="Arial" w:hAnsi="Arial" w:cs="Arial"/>
        </w:rPr>
      </w:pPr>
    </w:p>
    <w:p w:rsidR="00653300" w:rsidRDefault="00653300" w:rsidP="00AE7CFF">
      <w:pPr>
        <w:ind w:left="1701" w:hanging="1417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18/19/0</w:t>
      </w:r>
      <w:r w:rsidR="005E3506">
        <w:rPr>
          <w:rFonts w:ascii="Arial" w:hAnsi="Arial" w:cs="Arial"/>
          <w:b/>
        </w:rPr>
        <w:t>65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DC005E">
        <w:rPr>
          <w:rFonts w:ascii="Arial" w:hAnsi="Arial" w:cs="Arial"/>
          <w:u w:val="single"/>
        </w:rPr>
        <w:t xml:space="preserve"> </w:t>
      </w:r>
    </w:p>
    <w:p w:rsidR="00AE7CFF" w:rsidRDefault="00AE7CFF" w:rsidP="00AE7CFF">
      <w:pPr>
        <w:pStyle w:val="ListParagraph"/>
        <w:numPr>
          <w:ilvl w:val="0"/>
          <w:numId w:val="29"/>
        </w:numPr>
        <w:ind w:hanging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60F5" w:rsidRPr="00CF0C4C">
        <w:rPr>
          <w:rFonts w:ascii="Arial" w:hAnsi="Arial" w:cs="Arial"/>
        </w:rPr>
        <w:t>Litter bin request to be deferred until the September meeting for specific</w:t>
      </w:r>
    </w:p>
    <w:p w:rsidR="008D60F5" w:rsidRPr="00CF0C4C" w:rsidRDefault="00AE7CFF" w:rsidP="00AE7CF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60F5" w:rsidRPr="00CF0C4C">
        <w:rPr>
          <w:rFonts w:ascii="Arial" w:hAnsi="Arial" w:cs="Arial"/>
        </w:rPr>
        <w:t>details of location on Fox Covert Lane.</w:t>
      </w:r>
    </w:p>
    <w:p w:rsidR="00AE7CFF" w:rsidRDefault="00AE7CFF" w:rsidP="00AE7CFF">
      <w:pPr>
        <w:pStyle w:val="ListParagraph"/>
        <w:numPr>
          <w:ilvl w:val="0"/>
          <w:numId w:val="29"/>
        </w:numPr>
        <w:ind w:hanging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60F5" w:rsidRPr="00CF0C4C">
        <w:rPr>
          <w:rFonts w:ascii="Arial" w:hAnsi="Arial" w:cs="Arial"/>
        </w:rPr>
        <w:t xml:space="preserve">Dog waste bins also required maintenance and to be considered </w:t>
      </w:r>
      <w:r w:rsidR="00CF0C4C">
        <w:rPr>
          <w:rFonts w:ascii="Arial" w:hAnsi="Arial" w:cs="Arial"/>
        </w:rPr>
        <w:t>at the</w:t>
      </w:r>
    </w:p>
    <w:p w:rsidR="008D60F5" w:rsidRPr="00CF0C4C" w:rsidRDefault="008D60F5" w:rsidP="00AE7CFF">
      <w:pPr>
        <w:pStyle w:val="ListParagraph"/>
        <w:ind w:left="1800"/>
        <w:jc w:val="both"/>
        <w:rPr>
          <w:rFonts w:ascii="Arial" w:hAnsi="Arial" w:cs="Arial"/>
        </w:rPr>
      </w:pPr>
      <w:r w:rsidRPr="00CF0C4C">
        <w:rPr>
          <w:rFonts w:ascii="Arial" w:hAnsi="Arial" w:cs="Arial"/>
        </w:rPr>
        <w:t xml:space="preserve"> </w:t>
      </w:r>
      <w:r w:rsidR="00803883">
        <w:rPr>
          <w:rFonts w:ascii="Arial" w:hAnsi="Arial" w:cs="Arial"/>
        </w:rPr>
        <w:t xml:space="preserve"> </w:t>
      </w:r>
      <w:r w:rsidRPr="00CF0C4C">
        <w:rPr>
          <w:rFonts w:ascii="Arial" w:hAnsi="Arial" w:cs="Arial"/>
        </w:rPr>
        <w:t>September</w:t>
      </w:r>
      <w:r w:rsidR="00CF0C4C">
        <w:rPr>
          <w:rFonts w:ascii="Arial" w:hAnsi="Arial" w:cs="Arial"/>
        </w:rPr>
        <w:t xml:space="preserve"> meeting</w:t>
      </w:r>
      <w:r w:rsidRPr="00CF0C4C">
        <w:rPr>
          <w:rFonts w:ascii="Arial" w:hAnsi="Arial" w:cs="Arial"/>
        </w:rPr>
        <w:t xml:space="preserve">. </w:t>
      </w:r>
    </w:p>
    <w:p w:rsidR="008D60F5" w:rsidRPr="00CF0C4C" w:rsidRDefault="00AE7CFF" w:rsidP="00AE7CFF">
      <w:pPr>
        <w:pStyle w:val="ListParagraph"/>
        <w:numPr>
          <w:ilvl w:val="0"/>
          <w:numId w:val="29"/>
        </w:numPr>
        <w:ind w:hanging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83E13">
        <w:rPr>
          <w:rFonts w:ascii="Arial" w:hAnsi="Arial" w:cs="Arial"/>
        </w:rPr>
        <w:t>N</w:t>
      </w:r>
      <w:r w:rsidR="008D60F5" w:rsidRPr="00CF0C4C">
        <w:rPr>
          <w:rFonts w:ascii="Arial" w:hAnsi="Arial" w:cs="Arial"/>
        </w:rPr>
        <w:t>o contact from Jason Fellowes regarding the ANPR camera re-location</w:t>
      </w:r>
    </w:p>
    <w:p w:rsidR="00F83E13" w:rsidRDefault="00AE7CFF" w:rsidP="00AE7CFF">
      <w:pPr>
        <w:pStyle w:val="ListParagraph"/>
        <w:numPr>
          <w:ilvl w:val="0"/>
          <w:numId w:val="29"/>
        </w:numPr>
        <w:tabs>
          <w:tab w:val="left" w:pos="1843"/>
        </w:tabs>
        <w:ind w:left="170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3883">
        <w:rPr>
          <w:rFonts w:ascii="Arial" w:hAnsi="Arial" w:cs="Arial"/>
        </w:rPr>
        <w:t>D</w:t>
      </w:r>
      <w:r w:rsidR="008D60F5" w:rsidRPr="00CF0C4C">
        <w:rPr>
          <w:rFonts w:ascii="Arial" w:hAnsi="Arial" w:cs="Arial"/>
        </w:rPr>
        <w:t xml:space="preserve">ebdhill Lane byway – dumping of a large amount of soil (20-30 tonnes) </w:t>
      </w:r>
    </w:p>
    <w:p w:rsidR="008D60F5" w:rsidRPr="00AE7CFF" w:rsidRDefault="00AE7CFF" w:rsidP="00AE7CFF">
      <w:pPr>
        <w:tabs>
          <w:tab w:val="left" w:pos="1843"/>
        </w:tabs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</w:t>
      </w:r>
      <w:r w:rsidR="008D60F5" w:rsidRPr="00AE7CFF">
        <w:rPr>
          <w:rFonts w:ascii="Arial" w:hAnsi="Arial" w:cs="Arial"/>
        </w:rPr>
        <w:t>eported</w:t>
      </w:r>
      <w:r>
        <w:rPr>
          <w:rFonts w:ascii="Arial" w:hAnsi="Arial" w:cs="Arial"/>
        </w:rPr>
        <w:t xml:space="preserve">. </w:t>
      </w:r>
      <w:r w:rsidR="008D60F5" w:rsidRPr="00AE7CFF">
        <w:rPr>
          <w:rFonts w:ascii="Arial" w:hAnsi="Arial" w:cs="Arial"/>
        </w:rPr>
        <w:t>Clerk to report</w:t>
      </w:r>
      <w:r w:rsidR="00153C9B" w:rsidRPr="00AE7CFF">
        <w:rPr>
          <w:rFonts w:ascii="Arial" w:hAnsi="Arial" w:cs="Arial"/>
        </w:rPr>
        <w:t xml:space="preserve"> as now i</w:t>
      </w:r>
      <w:r w:rsidR="00E1703D" w:rsidRPr="00AE7CFF">
        <w:rPr>
          <w:rFonts w:ascii="Arial" w:hAnsi="Arial" w:cs="Arial"/>
        </w:rPr>
        <w:t>m</w:t>
      </w:r>
      <w:r w:rsidR="00153C9B" w:rsidRPr="00AE7CFF">
        <w:rPr>
          <w:rFonts w:ascii="Arial" w:hAnsi="Arial" w:cs="Arial"/>
        </w:rPr>
        <w:t>passable</w:t>
      </w:r>
      <w:r w:rsidR="008D60F5" w:rsidRPr="00AE7CFF">
        <w:rPr>
          <w:rFonts w:ascii="Arial" w:hAnsi="Arial" w:cs="Arial"/>
        </w:rPr>
        <w:t>.</w:t>
      </w:r>
    </w:p>
    <w:p w:rsidR="005E3506" w:rsidRDefault="005E3506" w:rsidP="00AE7CFF">
      <w:pPr>
        <w:ind w:left="1701" w:hanging="1417"/>
        <w:jc w:val="both"/>
        <w:rPr>
          <w:rFonts w:ascii="Arial" w:hAnsi="Arial" w:cs="Arial"/>
          <w:u w:val="single"/>
        </w:rPr>
      </w:pPr>
    </w:p>
    <w:p w:rsidR="005E3506" w:rsidRDefault="00D03A6C" w:rsidP="00AE7CFF">
      <w:pPr>
        <w:ind w:left="1701" w:hanging="141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5E3506">
        <w:rPr>
          <w:rFonts w:ascii="Arial" w:hAnsi="Arial" w:cs="Arial"/>
          <w:b/>
          <w:bCs/>
        </w:rPr>
        <w:t>66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</w:p>
    <w:p w:rsidR="00BE0279" w:rsidRDefault="00833F14" w:rsidP="00AE7CFF">
      <w:pPr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BE0279" w:rsidRPr="00BE0279">
        <w:rPr>
          <w:rFonts w:ascii="Arial" w:hAnsi="Arial" w:cs="Arial"/>
          <w:bCs/>
          <w:u w:val="single"/>
        </w:rPr>
        <w:t>Sports field</w:t>
      </w:r>
      <w:r w:rsidR="00BE0279" w:rsidRPr="00BE0279">
        <w:rPr>
          <w:rFonts w:ascii="Arial" w:hAnsi="Arial" w:cs="Arial"/>
          <w:bCs/>
        </w:rPr>
        <w:t xml:space="preserve"> </w:t>
      </w:r>
    </w:p>
    <w:p w:rsidR="00AE7CFF" w:rsidRDefault="00BE0279" w:rsidP="00AE7CFF">
      <w:pPr>
        <w:ind w:left="1440" w:firstLine="261"/>
        <w:jc w:val="both"/>
        <w:rPr>
          <w:rFonts w:ascii="Arial" w:hAnsi="Arial" w:cs="Arial"/>
          <w:bCs/>
        </w:rPr>
      </w:pPr>
      <w:r w:rsidRPr="00AE7CFF">
        <w:rPr>
          <w:rFonts w:ascii="Arial" w:hAnsi="Arial" w:cs="Arial"/>
          <w:bCs/>
        </w:rPr>
        <w:t>W</w:t>
      </w:r>
      <w:r w:rsidR="00E1703D" w:rsidRPr="00AE7CFF">
        <w:rPr>
          <w:rFonts w:ascii="Arial" w:hAnsi="Arial" w:cs="Arial"/>
          <w:bCs/>
        </w:rPr>
        <w:t xml:space="preserve">ater charges- </w:t>
      </w:r>
      <w:r w:rsidRPr="00AE7CFF">
        <w:rPr>
          <w:rFonts w:ascii="Arial" w:hAnsi="Arial" w:cs="Arial"/>
          <w:bCs/>
        </w:rPr>
        <w:t xml:space="preserve">Members discussed the recent large water bill and the </w:t>
      </w:r>
      <w:r w:rsidR="00AE7CFF">
        <w:rPr>
          <w:rFonts w:ascii="Arial" w:hAnsi="Arial" w:cs="Arial"/>
          <w:bCs/>
        </w:rPr>
        <w:t xml:space="preserve"> </w:t>
      </w:r>
    </w:p>
    <w:p w:rsidR="00D03A6C" w:rsidRPr="00AE7CFF" w:rsidRDefault="00BE0279" w:rsidP="00AE7CFF">
      <w:pPr>
        <w:ind w:left="1440" w:firstLine="261"/>
        <w:jc w:val="both"/>
        <w:rPr>
          <w:rFonts w:ascii="Arial" w:hAnsi="Arial" w:cs="Arial"/>
          <w:bCs/>
        </w:rPr>
      </w:pPr>
      <w:r w:rsidRPr="00AE7CFF">
        <w:rPr>
          <w:rFonts w:ascii="Arial" w:hAnsi="Arial" w:cs="Arial"/>
          <w:bCs/>
        </w:rPr>
        <w:t>likelihood that the meter has not been read for several years</w:t>
      </w:r>
    </w:p>
    <w:p w:rsidR="00AE7CFF" w:rsidRDefault="00BE0279" w:rsidP="00AE7CFF">
      <w:pPr>
        <w:ind w:left="2127" w:hanging="426"/>
        <w:jc w:val="both"/>
        <w:rPr>
          <w:rFonts w:ascii="Arial" w:hAnsi="Arial" w:cs="Arial"/>
          <w:bCs/>
        </w:rPr>
      </w:pPr>
      <w:r w:rsidRPr="00BE0279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clubs be charge</w:t>
      </w:r>
      <w:r w:rsidR="00F83E1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a maximum of £120.00 each with the </w:t>
      </w:r>
    </w:p>
    <w:p w:rsidR="00F83E13" w:rsidRDefault="00BE0279" w:rsidP="00AE7CFF">
      <w:pPr>
        <w:ind w:left="2127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to fund the balance</w:t>
      </w:r>
      <w:r w:rsidR="00F83E13">
        <w:rPr>
          <w:rFonts w:ascii="Arial" w:hAnsi="Arial" w:cs="Arial"/>
          <w:bCs/>
        </w:rPr>
        <w:t xml:space="preserve"> of the </w:t>
      </w:r>
      <w:r w:rsidR="00A767BA">
        <w:rPr>
          <w:rFonts w:ascii="Arial" w:hAnsi="Arial" w:cs="Arial"/>
          <w:bCs/>
        </w:rPr>
        <w:t xml:space="preserve">current </w:t>
      </w:r>
      <w:bookmarkStart w:id="0" w:name="_GoBack"/>
      <w:bookmarkEnd w:id="0"/>
      <w:r w:rsidR="00F83E13">
        <w:rPr>
          <w:rFonts w:ascii="Arial" w:hAnsi="Arial" w:cs="Arial"/>
          <w:bCs/>
        </w:rPr>
        <w:t>bill.</w:t>
      </w:r>
    </w:p>
    <w:p w:rsidR="00BE0279" w:rsidRPr="00AE7CFF" w:rsidRDefault="00BE0279" w:rsidP="00AE7CFF">
      <w:pPr>
        <w:pStyle w:val="ListParagraph"/>
        <w:ind w:left="1701"/>
        <w:jc w:val="both"/>
        <w:rPr>
          <w:rFonts w:ascii="Arial" w:hAnsi="Arial" w:cs="Arial"/>
          <w:bCs/>
        </w:rPr>
      </w:pPr>
      <w:r w:rsidRPr="00AE7CFF">
        <w:rPr>
          <w:rFonts w:ascii="Arial" w:hAnsi="Arial" w:cs="Arial"/>
          <w:bCs/>
        </w:rPr>
        <w:t xml:space="preserve">Future years costs would need to be funded by the clubs </w:t>
      </w:r>
      <w:r w:rsidR="00F83E13" w:rsidRPr="00AE7CFF">
        <w:rPr>
          <w:rFonts w:ascii="Arial" w:hAnsi="Arial" w:cs="Arial"/>
          <w:bCs/>
        </w:rPr>
        <w:t xml:space="preserve">however </w:t>
      </w:r>
      <w:r w:rsidR="00AE7CFF">
        <w:rPr>
          <w:rFonts w:ascii="Arial" w:hAnsi="Arial" w:cs="Arial"/>
          <w:bCs/>
        </w:rPr>
        <w:t xml:space="preserve">but meter </w:t>
      </w:r>
      <w:r w:rsidRPr="00AE7CFF">
        <w:rPr>
          <w:rFonts w:ascii="Arial" w:hAnsi="Arial" w:cs="Arial"/>
          <w:bCs/>
        </w:rPr>
        <w:t>readings to be monitored to accurately assess annual cost</w:t>
      </w:r>
      <w:r w:rsidR="00F83E13" w:rsidRPr="00AE7CFF">
        <w:rPr>
          <w:rFonts w:ascii="Arial" w:hAnsi="Arial" w:cs="Arial"/>
          <w:bCs/>
        </w:rPr>
        <w:t>s going forward</w:t>
      </w:r>
      <w:r w:rsidRPr="00AE7CFF">
        <w:rPr>
          <w:rFonts w:ascii="Arial" w:hAnsi="Arial" w:cs="Arial"/>
          <w:bCs/>
        </w:rPr>
        <w:t xml:space="preserve">.  </w:t>
      </w:r>
    </w:p>
    <w:p w:rsidR="00E1703D" w:rsidRPr="00BE0279" w:rsidRDefault="00E1703D" w:rsidP="00AE7CFF">
      <w:pPr>
        <w:pStyle w:val="ListParagraph"/>
        <w:ind w:left="1701"/>
        <w:jc w:val="both"/>
        <w:rPr>
          <w:rFonts w:ascii="Arial" w:hAnsi="Arial" w:cs="Arial"/>
          <w:bCs/>
        </w:rPr>
      </w:pPr>
      <w:r w:rsidRPr="00BE0279">
        <w:rPr>
          <w:rFonts w:ascii="Arial" w:hAnsi="Arial" w:cs="Arial"/>
          <w:bCs/>
        </w:rPr>
        <w:t>Request for surplus concrete and cycle holders to be removed – Clerk to seek costs</w:t>
      </w:r>
      <w:r w:rsidR="00BE0279" w:rsidRPr="00BE0279">
        <w:rPr>
          <w:rFonts w:ascii="Arial" w:hAnsi="Arial" w:cs="Arial"/>
          <w:bCs/>
        </w:rPr>
        <w:t xml:space="preserve"> and possibly to be included in the car park tender.</w:t>
      </w:r>
      <w:r w:rsidRPr="00BE0279">
        <w:rPr>
          <w:rFonts w:ascii="Arial" w:hAnsi="Arial" w:cs="Arial"/>
          <w:bCs/>
        </w:rPr>
        <w:t xml:space="preserve"> </w:t>
      </w:r>
    </w:p>
    <w:p w:rsidR="00BE0279" w:rsidRDefault="00BE0279" w:rsidP="00AE7CFF">
      <w:pPr>
        <w:pStyle w:val="ListParagraph"/>
        <w:ind w:left="1701"/>
        <w:jc w:val="both"/>
        <w:rPr>
          <w:rFonts w:ascii="Arial" w:hAnsi="Arial" w:cs="Arial"/>
          <w:bCs/>
        </w:rPr>
      </w:pPr>
      <w:r w:rsidRPr="00CF0C4C">
        <w:rPr>
          <w:rFonts w:ascii="Arial" w:hAnsi="Arial" w:cs="Arial"/>
          <w:bCs/>
        </w:rPr>
        <w:t xml:space="preserve">Sports field car park - Tender specification and tender list to be sent out with a view to obtaining at least 3 comparative quotes. </w:t>
      </w:r>
    </w:p>
    <w:p w:rsidR="00F83E13" w:rsidRPr="00F83E13" w:rsidRDefault="00AE7CFF" w:rsidP="00AE7CFF">
      <w:pPr>
        <w:ind w:left="1701" w:hanging="99"/>
        <w:jc w:val="both"/>
        <w:rPr>
          <w:rFonts w:ascii="Arial" w:hAnsi="Arial" w:cs="Arial"/>
          <w:bCs/>
          <w:u w:val="single"/>
        </w:rPr>
      </w:pPr>
      <w:r w:rsidRPr="00AE7CFF">
        <w:rPr>
          <w:rFonts w:ascii="Arial" w:hAnsi="Arial" w:cs="Arial"/>
          <w:bCs/>
        </w:rPr>
        <w:t xml:space="preserve"> </w:t>
      </w:r>
      <w:r w:rsidR="00F83E13" w:rsidRPr="00F83E13">
        <w:rPr>
          <w:rFonts w:ascii="Arial" w:hAnsi="Arial" w:cs="Arial"/>
          <w:bCs/>
          <w:u w:val="single"/>
        </w:rPr>
        <w:t>Jubilee Garden</w:t>
      </w:r>
    </w:p>
    <w:p w:rsidR="00CF0C4C" w:rsidRPr="00AE7CFF" w:rsidRDefault="00AE7CFF" w:rsidP="00AE7CFF">
      <w:pPr>
        <w:ind w:left="882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F0C4C" w:rsidRPr="00AE7CFF">
        <w:rPr>
          <w:rFonts w:ascii="Arial" w:hAnsi="Arial" w:cs="Arial"/>
          <w:bCs/>
        </w:rPr>
        <w:t>Light on Jubilee Garden now repaired.</w:t>
      </w:r>
      <w:r w:rsidR="00CF0C4C" w:rsidRPr="00AE7CFF">
        <w:rPr>
          <w:rFonts w:ascii="Arial" w:hAnsi="Arial" w:cs="Arial"/>
          <w:bCs/>
        </w:rPr>
        <w:tab/>
      </w:r>
    </w:p>
    <w:p w:rsidR="00CF0C4C" w:rsidRDefault="00CF0C4C" w:rsidP="00AE7CFF">
      <w:pPr>
        <w:ind w:left="1701" w:hanging="1417"/>
        <w:jc w:val="both"/>
        <w:rPr>
          <w:rFonts w:ascii="Arial" w:hAnsi="Arial" w:cs="Arial"/>
          <w:bCs/>
        </w:rPr>
      </w:pPr>
    </w:p>
    <w:p w:rsidR="00CF0C4C" w:rsidRDefault="00AE7CFF" w:rsidP="00AE7CFF">
      <w:pPr>
        <w:ind w:left="1701" w:hanging="9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F0C4C">
        <w:rPr>
          <w:rFonts w:ascii="Arial" w:hAnsi="Arial" w:cs="Arial"/>
          <w:bCs/>
        </w:rPr>
        <w:t>(Arrival of PCSO</w:t>
      </w:r>
      <w:r w:rsidR="007B4065">
        <w:rPr>
          <w:rFonts w:ascii="Arial" w:hAnsi="Arial" w:cs="Arial"/>
          <w:bCs/>
        </w:rPr>
        <w:t xml:space="preserve"> </w:t>
      </w:r>
      <w:r w:rsidR="00CF0C4C">
        <w:rPr>
          <w:rFonts w:ascii="Arial" w:hAnsi="Arial" w:cs="Arial"/>
          <w:bCs/>
        </w:rPr>
        <w:t>D</w:t>
      </w:r>
      <w:r w:rsidR="007B4065">
        <w:rPr>
          <w:rFonts w:ascii="Arial" w:hAnsi="Arial" w:cs="Arial"/>
          <w:bCs/>
        </w:rPr>
        <w:t xml:space="preserve">ave </w:t>
      </w:r>
      <w:r w:rsidR="00CF0C4C">
        <w:rPr>
          <w:rFonts w:ascii="Arial" w:hAnsi="Arial" w:cs="Arial"/>
          <w:bCs/>
        </w:rPr>
        <w:t>Airey who summarised the recent spike in reported incidents</w:t>
      </w:r>
      <w:r w:rsidR="007B4065">
        <w:rPr>
          <w:rFonts w:ascii="Arial" w:hAnsi="Arial" w:cs="Arial"/>
          <w:bCs/>
        </w:rPr>
        <w:t>.</w:t>
      </w:r>
      <w:r w:rsidR="00F83E13">
        <w:rPr>
          <w:rFonts w:ascii="Arial" w:hAnsi="Arial" w:cs="Arial"/>
          <w:bCs/>
        </w:rPr>
        <w:t xml:space="preserve"> </w:t>
      </w:r>
      <w:r w:rsidR="007B4065">
        <w:rPr>
          <w:rFonts w:ascii="Arial" w:hAnsi="Arial" w:cs="Arial"/>
          <w:bCs/>
        </w:rPr>
        <w:t xml:space="preserve">No feedback received regarding the apprehension of anyone for the recent </w:t>
      </w:r>
      <w:r w:rsidR="00C936D3">
        <w:rPr>
          <w:rFonts w:ascii="Arial" w:hAnsi="Arial" w:cs="Arial"/>
          <w:bCs/>
        </w:rPr>
        <w:t>burglaries.)</w:t>
      </w:r>
    </w:p>
    <w:p w:rsidR="00F83E13" w:rsidRDefault="00F83E13" w:rsidP="00AE7CFF">
      <w:pPr>
        <w:ind w:left="1701" w:hanging="1417"/>
        <w:jc w:val="both"/>
        <w:rPr>
          <w:rFonts w:ascii="Arial" w:hAnsi="Arial" w:cs="Arial"/>
          <w:bCs/>
        </w:rPr>
      </w:pPr>
    </w:p>
    <w:p w:rsidR="00F83E13" w:rsidRDefault="00F83E13" w:rsidP="00AE7CFF">
      <w:pPr>
        <w:ind w:left="1701" w:hanging="1417"/>
        <w:jc w:val="both"/>
        <w:rPr>
          <w:rFonts w:ascii="Arial" w:hAnsi="Arial" w:cs="Arial"/>
          <w:bCs/>
        </w:rPr>
      </w:pPr>
      <w:r w:rsidRPr="00F83E13">
        <w:rPr>
          <w:rFonts w:ascii="Arial" w:hAnsi="Arial" w:cs="Arial"/>
          <w:b/>
          <w:bCs/>
        </w:rPr>
        <w:t>18/09/067</w:t>
      </w:r>
      <w:r>
        <w:rPr>
          <w:rFonts w:ascii="Arial" w:hAnsi="Arial" w:cs="Arial"/>
          <w:bCs/>
        </w:rPr>
        <w:tab/>
        <w:t>Members agreed to move Item 14 Burial Committee- Employment of a groundsman, to confidential session (staffing).</w:t>
      </w:r>
    </w:p>
    <w:p w:rsidR="00581E81" w:rsidRPr="00CF0C4C" w:rsidRDefault="00581E81" w:rsidP="00F83E13">
      <w:pPr>
        <w:ind w:left="1418" w:hanging="1418"/>
        <w:jc w:val="both"/>
        <w:rPr>
          <w:rFonts w:ascii="Arial" w:hAnsi="Arial" w:cs="Arial"/>
          <w:bCs/>
        </w:rPr>
      </w:pPr>
    </w:p>
    <w:p w:rsidR="00FA3463" w:rsidRDefault="00FA3463" w:rsidP="008D60F5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18/19/0</w:t>
      </w:r>
      <w:r w:rsidR="005E3506">
        <w:rPr>
          <w:rFonts w:ascii="Arial" w:hAnsi="Arial" w:cs="Arial"/>
          <w:b/>
          <w:bCs/>
        </w:rPr>
        <w:t>6</w:t>
      </w:r>
      <w:r w:rsidR="00B14F3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Pr="00FA3463">
        <w:rPr>
          <w:rFonts w:ascii="Arial" w:hAnsi="Arial" w:cs="Arial"/>
          <w:bCs/>
          <w:u w:val="single"/>
        </w:rPr>
        <w:t>Neighbourhood Plan</w:t>
      </w:r>
    </w:p>
    <w:p w:rsidR="00FA3463" w:rsidRDefault="00B14F3E" w:rsidP="008D60F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731EC3">
        <w:rPr>
          <w:rFonts w:ascii="Arial" w:hAnsi="Arial" w:cs="Arial"/>
          <w:bCs/>
        </w:rPr>
        <w:tab/>
      </w:r>
      <w:r w:rsidR="00FA3463" w:rsidRPr="00FA3463">
        <w:rPr>
          <w:rFonts w:ascii="Arial" w:hAnsi="Arial" w:cs="Arial"/>
          <w:bCs/>
        </w:rPr>
        <w:t xml:space="preserve">Responses from the consultation </w:t>
      </w:r>
      <w:r w:rsidR="00DE64CA">
        <w:rPr>
          <w:rFonts w:ascii="Arial" w:hAnsi="Arial" w:cs="Arial"/>
          <w:bCs/>
        </w:rPr>
        <w:t xml:space="preserve">had now </w:t>
      </w:r>
      <w:r w:rsidR="00FA3463">
        <w:rPr>
          <w:rFonts w:ascii="Arial" w:hAnsi="Arial" w:cs="Arial"/>
          <w:bCs/>
        </w:rPr>
        <w:t xml:space="preserve">being assessed </w:t>
      </w:r>
      <w:r w:rsidR="00891059">
        <w:rPr>
          <w:rFonts w:ascii="Arial" w:hAnsi="Arial" w:cs="Arial"/>
          <w:bCs/>
        </w:rPr>
        <w:t xml:space="preserve">with </w:t>
      </w:r>
      <w:r w:rsidR="005E3506">
        <w:rPr>
          <w:rFonts w:ascii="Arial" w:hAnsi="Arial" w:cs="Arial"/>
          <w:bCs/>
        </w:rPr>
        <w:t xml:space="preserve">an </w:t>
      </w:r>
      <w:r w:rsidR="00FA3463">
        <w:rPr>
          <w:rFonts w:ascii="Arial" w:hAnsi="Arial" w:cs="Arial"/>
          <w:bCs/>
        </w:rPr>
        <w:t xml:space="preserve">amended plan </w:t>
      </w:r>
      <w:r w:rsidR="008D60F5">
        <w:rPr>
          <w:rFonts w:ascii="Arial" w:hAnsi="Arial" w:cs="Arial"/>
          <w:bCs/>
        </w:rPr>
        <w:t xml:space="preserve">to be </w:t>
      </w:r>
      <w:r w:rsidR="00FA3463">
        <w:rPr>
          <w:rFonts w:ascii="Arial" w:hAnsi="Arial" w:cs="Arial"/>
          <w:bCs/>
        </w:rPr>
        <w:t>prepared</w:t>
      </w:r>
      <w:r w:rsidR="00DE64CA">
        <w:rPr>
          <w:rFonts w:ascii="Arial" w:hAnsi="Arial" w:cs="Arial"/>
          <w:bCs/>
        </w:rPr>
        <w:t xml:space="preserve"> for submission</w:t>
      </w:r>
      <w:r w:rsidR="008D60F5">
        <w:rPr>
          <w:rFonts w:ascii="Arial" w:hAnsi="Arial" w:cs="Arial"/>
          <w:bCs/>
        </w:rPr>
        <w:t xml:space="preserve"> in due course</w:t>
      </w:r>
      <w:r w:rsidR="00DE64CA">
        <w:rPr>
          <w:rFonts w:ascii="Arial" w:hAnsi="Arial" w:cs="Arial"/>
          <w:bCs/>
        </w:rPr>
        <w:t>. Further grant funding had also been sought for preparation of the final documents required</w:t>
      </w:r>
      <w:r w:rsidR="005E3506">
        <w:rPr>
          <w:rFonts w:ascii="Arial" w:hAnsi="Arial" w:cs="Arial"/>
          <w:bCs/>
        </w:rPr>
        <w:t>.</w:t>
      </w:r>
      <w:r w:rsidR="00FA3463">
        <w:rPr>
          <w:rFonts w:ascii="Arial" w:hAnsi="Arial" w:cs="Arial"/>
          <w:bCs/>
        </w:rPr>
        <w:t xml:space="preserve"> </w:t>
      </w:r>
      <w:r w:rsidR="00E64605">
        <w:rPr>
          <w:rFonts w:ascii="Arial" w:hAnsi="Arial" w:cs="Arial"/>
          <w:bCs/>
        </w:rPr>
        <w:t>Referendum possibly by Spring 2019</w:t>
      </w:r>
    </w:p>
    <w:p w:rsidR="00F83E13" w:rsidRDefault="00F83E13" w:rsidP="008D60F5">
      <w:pPr>
        <w:ind w:left="1418" w:hanging="1418"/>
        <w:jc w:val="both"/>
        <w:rPr>
          <w:rFonts w:ascii="Arial" w:hAnsi="Arial" w:cs="Arial"/>
          <w:bCs/>
        </w:rPr>
      </w:pPr>
    </w:p>
    <w:p w:rsidR="005C36BB" w:rsidRDefault="00C43C71" w:rsidP="008D60F5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E34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5E3506">
        <w:rPr>
          <w:rFonts w:ascii="Arial" w:hAnsi="Arial" w:cs="Arial"/>
          <w:b/>
          <w:bCs/>
        </w:rPr>
        <w:t>6</w:t>
      </w:r>
      <w:r w:rsidR="00B14F3E">
        <w:rPr>
          <w:rFonts w:ascii="Arial" w:hAnsi="Arial" w:cs="Arial"/>
          <w:b/>
          <w:bCs/>
        </w:rPr>
        <w:t>9</w:t>
      </w:r>
      <w:r w:rsidR="00E344A7">
        <w:rPr>
          <w:rFonts w:ascii="Arial" w:hAnsi="Arial" w:cs="Arial"/>
          <w:b/>
          <w:bCs/>
        </w:rPr>
        <w:tab/>
      </w:r>
      <w:r w:rsidR="00D03A6C" w:rsidRPr="005D747E">
        <w:rPr>
          <w:rFonts w:ascii="Arial" w:hAnsi="Arial" w:cs="Arial"/>
          <w:bCs/>
          <w:u w:val="single"/>
        </w:rPr>
        <w:t>Best Kept Village</w:t>
      </w:r>
      <w:r w:rsidR="00DC005E">
        <w:rPr>
          <w:rFonts w:ascii="Arial" w:hAnsi="Arial" w:cs="Arial"/>
          <w:bCs/>
          <w:u w:val="single"/>
        </w:rPr>
        <w:t>- Update</w:t>
      </w:r>
      <w:r w:rsidR="00891059">
        <w:rPr>
          <w:rFonts w:ascii="Arial" w:hAnsi="Arial" w:cs="Arial"/>
          <w:bCs/>
          <w:u w:val="single"/>
        </w:rPr>
        <w:t>.</w:t>
      </w:r>
    </w:p>
    <w:p w:rsidR="00DE64CA" w:rsidRDefault="00DE64CA" w:rsidP="008D60F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DE64CA">
        <w:rPr>
          <w:rFonts w:ascii="Arial" w:hAnsi="Arial" w:cs="Arial"/>
          <w:bCs/>
        </w:rPr>
        <w:t>Members were advised of the Round 1 results and judges comments. Although the application had not moved forward to the 2</w:t>
      </w:r>
      <w:r w:rsidRPr="00DE64CA">
        <w:rPr>
          <w:rFonts w:ascii="Arial" w:hAnsi="Arial" w:cs="Arial"/>
          <w:bCs/>
          <w:vertAlign w:val="superscript"/>
        </w:rPr>
        <w:t>nd</w:t>
      </w:r>
      <w:r w:rsidRPr="00DE64CA">
        <w:rPr>
          <w:rFonts w:ascii="Arial" w:hAnsi="Arial" w:cs="Arial"/>
          <w:bCs/>
        </w:rPr>
        <w:t xml:space="preserve"> Round Miste</w:t>
      </w:r>
      <w:r>
        <w:rPr>
          <w:rFonts w:ascii="Arial" w:hAnsi="Arial" w:cs="Arial"/>
          <w:bCs/>
        </w:rPr>
        <w:t>r</w:t>
      </w:r>
      <w:r w:rsidRPr="00DE64CA">
        <w:rPr>
          <w:rFonts w:ascii="Arial" w:hAnsi="Arial" w:cs="Arial"/>
          <w:bCs/>
        </w:rPr>
        <w:t xml:space="preserve">ton had been awarded the Best New Entrant prize of £100 together with a </w:t>
      </w:r>
      <w:r>
        <w:rPr>
          <w:rFonts w:ascii="Arial" w:hAnsi="Arial" w:cs="Arial"/>
          <w:bCs/>
        </w:rPr>
        <w:t>C</w:t>
      </w:r>
      <w:r w:rsidRPr="00DE64CA">
        <w:rPr>
          <w:rFonts w:ascii="Arial" w:hAnsi="Arial" w:cs="Arial"/>
          <w:bCs/>
        </w:rPr>
        <w:t xml:space="preserve">ertificate of </w:t>
      </w:r>
      <w:r>
        <w:rPr>
          <w:rFonts w:ascii="Arial" w:hAnsi="Arial" w:cs="Arial"/>
          <w:bCs/>
        </w:rPr>
        <w:t>M</w:t>
      </w:r>
      <w:r w:rsidRPr="00DE64CA">
        <w:rPr>
          <w:rFonts w:ascii="Arial" w:hAnsi="Arial" w:cs="Arial"/>
          <w:bCs/>
        </w:rPr>
        <w:t xml:space="preserve">erit.  </w:t>
      </w:r>
    </w:p>
    <w:p w:rsidR="00E64605" w:rsidRPr="00A93490" w:rsidRDefault="00E64605" w:rsidP="008D60F5">
      <w:pPr>
        <w:ind w:left="1418" w:hanging="1418"/>
        <w:jc w:val="both"/>
        <w:rPr>
          <w:rFonts w:ascii="Arial" w:hAnsi="Arial" w:cs="Arial"/>
          <w:bCs/>
        </w:rPr>
      </w:pPr>
      <w:r w:rsidRPr="00A93490">
        <w:rPr>
          <w:rFonts w:ascii="Arial" w:hAnsi="Arial" w:cs="Arial"/>
          <w:bCs/>
        </w:rPr>
        <w:tab/>
        <w:t xml:space="preserve">Results to be publicised. </w:t>
      </w:r>
    </w:p>
    <w:p w:rsidR="00FA3463" w:rsidRPr="00724D14" w:rsidRDefault="00FA3463" w:rsidP="008D60F5">
      <w:pPr>
        <w:ind w:left="1560" w:hanging="1560"/>
        <w:jc w:val="both"/>
        <w:rPr>
          <w:rFonts w:ascii="Arial" w:hAnsi="Arial" w:cs="Arial"/>
          <w:bCs/>
        </w:rPr>
      </w:pPr>
    </w:p>
    <w:p w:rsidR="008F4F7A" w:rsidRDefault="00C43C71" w:rsidP="008D60F5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B14F3E">
        <w:rPr>
          <w:rFonts w:ascii="Arial" w:hAnsi="Arial" w:cs="Arial"/>
          <w:b/>
          <w:bCs/>
        </w:rPr>
        <w:t>070</w:t>
      </w:r>
      <w:r w:rsidR="00DC005E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E64605" w:rsidRPr="00A93490" w:rsidRDefault="00E64605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93490">
        <w:rPr>
          <w:rFonts w:ascii="Arial" w:hAnsi="Arial" w:cs="Arial"/>
          <w:bCs/>
        </w:rPr>
        <w:t>Sports field tender for the car park</w:t>
      </w:r>
    </w:p>
    <w:p w:rsidR="00E64605" w:rsidRDefault="00E64605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93490">
        <w:rPr>
          <w:rFonts w:ascii="Arial" w:hAnsi="Arial" w:cs="Arial"/>
          <w:bCs/>
        </w:rPr>
        <w:t>Litter bin request and dog bin maintenance</w:t>
      </w:r>
    </w:p>
    <w:p w:rsidR="00A93490" w:rsidRDefault="00A93490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Charles Cooper Trust (developments)</w:t>
      </w:r>
    </w:p>
    <w:p w:rsidR="00A93490" w:rsidRDefault="00A93490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Library Update</w:t>
      </w:r>
    </w:p>
    <w:p w:rsidR="00A93490" w:rsidRDefault="00A93490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Old library parking </w:t>
      </w:r>
    </w:p>
    <w:p w:rsidR="00A93490" w:rsidRPr="00A93490" w:rsidRDefault="00A93490" w:rsidP="00A9349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Children’s Centre (update if required)</w:t>
      </w:r>
    </w:p>
    <w:p w:rsidR="00CD2868" w:rsidRDefault="00AF6F98" w:rsidP="00731EC3">
      <w:pPr>
        <w:ind w:left="1701" w:hanging="1417"/>
        <w:jc w:val="both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ab/>
      </w:r>
    </w:p>
    <w:p w:rsidR="00757626" w:rsidRPr="00400411" w:rsidRDefault="00C43C71" w:rsidP="008D60F5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18/19</w:t>
      </w:r>
      <w:r w:rsidR="001D7595" w:rsidRPr="00C118BB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B14F3E">
        <w:rPr>
          <w:rFonts w:ascii="Arial" w:hAnsi="Arial" w:cs="Arial"/>
          <w:b/>
          <w:bCs/>
        </w:rPr>
        <w:t>71</w:t>
      </w:r>
      <w:r w:rsidR="008C1EBC">
        <w:rPr>
          <w:rFonts w:ascii="Arial" w:hAnsi="Arial" w:cs="Arial"/>
          <w:b/>
          <w:bCs/>
        </w:rPr>
        <w:tab/>
      </w:r>
      <w:r w:rsidR="001D7595" w:rsidRPr="00C118BB">
        <w:rPr>
          <w:rFonts w:ascii="Arial" w:hAnsi="Arial" w:cs="Arial"/>
          <w:bCs/>
          <w:u w:val="single"/>
        </w:rPr>
        <w:t>Planning Applications</w:t>
      </w:r>
      <w:r w:rsidR="001D7595">
        <w:rPr>
          <w:rFonts w:ascii="Arial" w:hAnsi="Arial" w:cs="Arial"/>
          <w:bCs/>
        </w:rPr>
        <w:t xml:space="preserve"> </w:t>
      </w:r>
      <w:r w:rsidR="001D7595">
        <w:rPr>
          <w:rFonts w:ascii="Arial" w:hAnsi="Arial" w:cs="Arial"/>
          <w:bCs/>
        </w:rPr>
        <w:tab/>
      </w:r>
    </w:p>
    <w:p w:rsidR="00B1296B" w:rsidRPr="00407959" w:rsidRDefault="00B1296B" w:rsidP="008D60F5">
      <w:pPr>
        <w:pStyle w:val="ListParagraph"/>
        <w:ind w:left="1418"/>
        <w:rPr>
          <w:rFonts w:ascii="Arial" w:hAnsi="Arial" w:cs="Arial"/>
          <w:b/>
          <w:sz w:val="20"/>
          <w:szCs w:val="20"/>
        </w:rPr>
      </w:pPr>
      <w:r w:rsidRPr="00407959">
        <w:rPr>
          <w:rFonts w:ascii="Arial" w:hAnsi="Arial" w:cs="Arial"/>
          <w:b/>
          <w:sz w:val="20"/>
          <w:szCs w:val="20"/>
        </w:rPr>
        <w:t xml:space="preserve">18/00734/HSE </w:t>
      </w:r>
      <w:r w:rsidRPr="00407959">
        <w:rPr>
          <w:rFonts w:ascii="Arial" w:hAnsi="Arial" w:cs="Arial"/>
          <w:sz w:val="20"/>
          <w:szCs w:val="20"/>
        </w:rPr>
        <w:t>At Long Last, Station Close</w:t>
      </w:r>
      <w:r w:rsidRPr="004079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59" w:type="dxa"/>
        <w:tblInd w:w="108" w:type="dxa"/>
        <w:tblLook w:val="04A0"/>
      </w:tblPr>
      <w:tblGrid>
        <w:gridCol w:w="10059"/>
      </w:tblGrid>
      <w:tr w:rsidR="00B1296B" w:rsidRPr="00407959" w:rsidTr="005B6657">
        <w:trPr>
          <w:trHeight w:val="480"/>
        </w:trPr>
        <w:tc>
          <w:tcPr>
            <w:tcW w:w="10059" w:type="dxa"/>
          </w:tcPr>
          <w:p w:rsidR="00B1296B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407959">
              <w:rPr>
                <w:rFonts w:ascii="Arial" w:hAnsi="Arial" w:cs="Arial"/>
                <w:sz w:val="20"/>
                <w:szCs w:val="20"/>
              </w:rPr>
              <w:t xml:space="preserve">Proposed First Floor Extension </w:t>
            </w:r>
            <w:r w:rsidR="00DB2E44">
              <w:rPr>
                <w:rFonts w:ascii="Arial" w:hAnsi="Arial" w:cs="Arial"/>
                <w:sz w:val="20"/>
                <w:szCs w:val="20"/>
              </w:rPr>
              <w:t>a</w:t>
            </w:r>
            <w:r w:rsidRPr="00407959">
              <w:rPr>
                <w:rFonts w:ascii="Arial" w:hAnsi="Arial" w:cs="Arial"/>
                <w:sz w:val="20"/>
                <w:szCs w:val="20"/>
              </w:rPr>
              <w:t xml:space="preserve">nd Balcony </w:t>
            </w:r>
            <w:r w:rsidR="0049650D">
              <w:rPr>
                <w:rFonts w:ascii="Arial" w:hAnsi="Arial" w:cs="Arial"/>
                <w:sz w:val="20"/>
                <w:szCs w:val="20"/>
              </w:rPr>
              <w:t>w</w:t>
            </w:r>
            <w:r w:rsidRPr="00407959">
              <w:rPr>
                <w:rFonts w:ascii="Arial" w:hAnsi="Arial" w:cs="Arial"/>
                <w:sz w:val="20"/>
                <w:szCs w:val="20"/>
              </w:rPr>
              <w:t>ith External Stairs</w:t>
            </w:r>
          </w:p>
          <w:p w:rsidR="00B1296B" w:rsidRPr="003234DD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3234DD">
              <w:rPr>
                <w:rFonts w:ascii="Arial" w:hAnsi="Arial" w:cs="Arial"/>
                <w:b/>
                <w:sz w:val="20"/>
                <w:szCs w:val="20"/>
              </w:rPr>
              <w:t>18/00777/HSE</w:t>
            </w:r>
            <w:r w:rsidRPr="003234DD">
              <w:rPr>
                <w:rFonts w:ascii="Arial" w:hAnsi="Arial" w:cs="Arial"/>
                <w:sz w:val="20"/>
                <w:szCs w:val="20"/>
              </w:rPr>
              <w:t xml:space="preserve"> 143 Station Road Misterton</w:t>
            </w:r>
          </w:p>
          <w:p w:rsidR="00B1296B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3234DD">
              <w:rPr>
                <w:rFonts w:ascii="Arial" w:hAnsi="Arial" w:cs="Arial"/>
                <w:sz w:val="20"/>
                <w:szCs w:val="20"/>
              </w:rPr>
              <w:t>Rear and Side Extension</w:t>
            </w:r>
          </w:p>
          <w:p w:rsidR="00DE64CA" w:rsidRPr="00DE64CA" w:rsidRDefault="00DE64CA" w:rsidP="008D60F5">
            <w:pPr>
              <w:ind w:left="1208"/>
              <w:rPr>
                <w:rFonts w:ascii="Arial" w:hAnsi="Arial" w:cs="Arial"/>
              </w:rPr>
            </w:pPr>
            <w:r w:rsidRPr="00DE64CA">
              <w:rPr>
                <w:rFonts w:ascii="Arial" w:hAnsi="Arial" w:cs="Arial"/>
              </w:rPr>
              <w:t xml:space="preserve">No adverse comment to the above applications </w:t>
            </w:r>
          </w:p>
          <w:p w:rsidR="00B1296B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E3509F">
              <w:rPr>
                <w:rFonts w:ascii="Arial" w:hAnsi="Arial" w:cs="Arial"/>
                <w:b/>
                <w:sz w:val="20"/>
                <w:szCs w:val="20"/>
              </w:rPr>
              <w:t>18/00119/FUL</w:t>
            </w:r>
            <w:r>
              <w:rPr>
                <w:rFonts w:ascii="Arial" w:hAnsi="Arial" w:cs="Arial"/>
              </w:rPr>
              <w:t xml:space="preserve"> </w:t>
            </w:r>
            <w:r w:rsidRPr="00E3509F">
              <w:rPr>
                <w:rFonts w:ascii="Arial" w:hAnsi="Arial" w:cs="Arial"/>
                <w:sz w:val="20"/>
                <w:szCs w:val="20"/>
              </w:rPr>
              <w:t>Orchard Close Soss Lane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296B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E3509F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49650D">
              <w:rPr>
                <w:rFonts w:ascii="Arial" w:hAnsi="Arial" w:cs="Arial"/>
                <w:sz w:val="20"/>
                <w:szCs w:val="20"/>
              </w:rPr>
              <w:t>o</w:t>
            </w:r>
            <w:r w:rsidRPr="00E3509F">
              <w:rPr>
                <w:rFonts w:ascii="Arial" w:hAnsi="Arial" w:cs="Arial"/>
                <w:sz w:val="20"/>
                <w:szCs w:val="20"/>
              </w:rPr>
              <w:t>f Use for the Siting of Three Static Caravans to Provide Holiday Accommodation</w:t>
            </w:r>
          </w:p>
          <w:p w:rsidR="00DE64CA" w:rsidRPr="00DE64CA" w:rsidRDefault="00DE64CA" w:rsidP="00DB2E44">
            <w:pPr>
              <w:ind w:left="1208"/>
              <w:jc w:val="both"/>
              <w:rPr>
                <w:rFonts w:ascii="Arial" w:hAnsi="Arial" w:cs="Arial"/>
              </w:rPr>
            </w:pPr>
            <w:r w:rsidRPr="00DE64CA">
              <w:rPr>
                <w:rFonts w:ascii="Arial" w:hAnsi="Arial" w:cs="Arial"/>
              </w:rPr>
              <w:t>Noted that this was an amended application with the position of the caravans on the site being relocated to nearer the entrance.</w:t>
            </w:r>
            <w:r>
              <w:rPr>
                <w:rFonts w:ascii="Arial" w:hAnsi="Arial" w:cs="Arial"/>
              </w:rPr>
              <w:t xml:space="preserve"> The </w:t>
            </w:r>
            <w:r w:rsidR="00F83E1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ouncil</w:t>
            </w:r>
            <w:r w:rsidR="00F83E1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objections were unchanged however fr</w:t>
            </w:r>
            <w:r w:rsidR="00DB2E4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 the original application regarding the vehicular issues.</w:t>
            </w:r>
            <w:r w:rsidR="00DB2E44">
              <w:rPr>
                <w:rFonts w:ascii="Arial" w:hAnsi="Arial" w:cs="Arial"/>
              </w:rPr>
              <w:t xml:space="preserve"> (</w:t>
            </w:r>
            <w:r w:rsidR="00C936D3">
              <w:rPr>
                <w:rFonts w:ascii="Arial" w:hAnsi="Arial" w:cs="Arial"/>
              </w:rPr>
              <w:t>Also,</w:t>
            </w:r>
            <w:r w:rsidR="00DB2E44">
              <w:rPr>
                <w:rFonts w:ascii="Arial" w:hAnsi="Arial" w:cs="Arial"/>
              </w:rPr>
              <w:t xml:space="preserve"> no flood risk assessment as previously raised by the planners)</w:t>
            </w:r>
          </w:p>
          <w:p w:rsidR="00B1296B" w:rsidRPr="00E3509F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E3509F">
              <w:rPr>
                <w:rFonts w:ascii="Arial" w:hAnsi="Arial" w:cs="Arial"/>
                <w:b/>
                <w:sz w:val="20"/>
                <w:szCs w:val="20"/>
              </w:rPr>
              <w:t>18/00740/HSE</w:t>
            </w:r>
            <w:r w:rsidRPr="00E3509F">
              <w:rPr>
                <w:rFonts w:ascii="Arial" w:hAnsi="Arial" w:cs="Arial"/>
                <w:sz w:val="20"/>
                <w:szCs w:val="20"/>
              </w:rPr>
              <w:t xml:space="preserve"> 127 Station Road </w:t>
            </w:r>
          </w:p>
          <w:p w:rsidR="00B1296B" w:rsidRDefault="00B1296B" w:rsidP="008D60F5">
            <w:pPr>
              <w:ind w:left="1208"/>
              <w:rPr>
                <w:rFonts w:ascii="Arial" w:hAnsi="Arial" w:cs="Arial"/>
                <w:sz w:val="20"/>
                <w:szCs w:val="20"/>
              </w:rPr>
            </w:pPr>
            <w:r w:rsidRPr="00E3509F">
              <w:rPr>
                <w:rFonts w:ascii="Arial" w:hAnsi="Arial" w:cs="Arial"/>
                <w:sz w:val="20"/>
                <w:szCs w:val="20"/>
              </w:rPr>
              <w:t xml:space="preserve">Two Storey Side Extensions </w:t>
            </w:r>
            <w:r w:rsidR="00F83E13">
              <w:rPr>
                <w:rFonts w:ascii="Arial" w:hAnsi="Arial" w:cs="Arial"/>
                <w:sz w:val="20"/>
                <w:szCs w:val="20"/>
              </w:rPr>
              <w:t>t</w:t>
            </w:r>
            <w:r w:rsidRPr="00E3509F">
              <w:rPr>
                <w:rFonts w:ascii="Arial" w:hAnsi="Arial" w:cs="Arial"/>
                <w:sz w:val="20"/>
                <w:szCs w:val="20"/>
              </w:rPr>
              <w:t>o Both Gables</w:t>
            </w:r>
          </w:p>
          <w:p w:rsidR="00B1296B" w:rsidRPr="00DE64CA" w:rsidRDefault="00DE64CA" w:rsidP="008D60F5">
            <w:pPr>
              <w:ind w:left="1208"/>
              <w:rPr>
                <w:rFonts w:ascii="Arial" w:hAnsi="Arial" w:cs="Arial"/>
              </w:rPr>
            </w:pPr>
            <w:r w:rsidRPr="00DE64CA">
              <w:rPr>
                <w:rFonts w:ascii="Arial" w:hAnsi="Arial" w:cs="Arial"/>
              </w:rPr>
              <w:t>No adverse comment</w:t>
            </w:r>
          </w:p>
        </w:tc>
      </w:tr>
      <w:tr w:rsidR="00DE64CA" w:rsidRPr="00407959" w:rsidTr="005B6657">
        <w:trPr>
          <w:trHeight w:val="480"/>
        </w:trPr>
        <w:tc>
          <w:tcPr>
            <w:tcW w:w="10059" w:type="dxa"/>
          </w:tcPr>
          <w:p w:rsidR="00DE64CA" w:rsidRPr="00407959" w:rsidRDefault="00DE64CA" w:rsidP="00DE64CA">
            <w:pPr>
              <w:ind w:firstLine="14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595" w:rsidRDefault="00C43C71" w:rsidP="008D60F5">
      <w:pPr>
        <w:pStyle w:val="ListParagraph"/>
        <w:ind w:left="1701" w:hanging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B14F3E">
        <w:rPr>
          <w:rFonts w:ascii="Arial" w:hAnsi="Arial" w:cs="Arial"/>
          <w:b/>
          <w:bCs/>
        </w:rPr>
        <w:t>72</w:t>
      </w:r>
      <w:r w:rsidR="008D60F5">
        <w:rPr>
          <w:rFonts w:ascii="Arial" w:hAnsi="Arial" w:cs="Arial"/>
          <w:b/>
          <w:bCs/>
        </w:rPr>
        <w:t xml:space="preserve">    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1D7595" w:rsidRPr="009B1A6A">
        <w:rPr>
          <w:rFonts w:ascii="Arial" w:hAnsi="Arial" w:cs="Arial"/>
          <w:b/>
          <w:bCs/>
        </w:rPr>
        <w:tab/>
      </w:r>
    </w:p>
    <w:p w:rsidR="001C6973" w:rsidRPr="00407959" w:rsidRDefault="001C6973" w:rsidP="008D60F5">
      <w:pPr>
        <w:pStyle w:val="ListParagraph"/>
        <w:ind w:left="360" w:firstLine="1058"/>
        <w:rPr>
          <w:rFonts w:ascii="Arial" w:hAnsi="Arial" w:cs="Arial"/>
          <w:sz w:val="20"/>
          <w:szCs w:val="20"/>
        </w:rPr>
      </w:pPr>
      <w:r w:rsidRPr="00407959">
        <w:rPr>
          <w:rFonts w:ascii="Arial" w:hAnsi="Arial" w:cs="Arial"/>
          <w:b/>
          <w:sz w:val="20"/>
          <w:szCs w:val="20"/>
        </w:rPr>
        <w:t xml:space="preserve">18/00056/FUL </w:t>
      </w:r>
      <w:r w:rsidRPr="00407959">
        <w:rPr>
          <w:rFonts w:ascii="Arial" w:hAnsi="Arial" w:cs="Arial"/>
          <w:sz w:val="20"/>
          <w:szCs w:val="20"/>
        </w:rPr>
        <w:t>Land including 29 Gringley Road</w:t>
      </w:r>
    </w:p>
    <w:p w:rsidR="001C6973" w:rsidRPr="00407959" w:rsidRDefault="001C6973" w:rsidP="008D60F5">
      <w:pPr>
        <w:pStyle w:val="ListParagraph"/>
        <w:ind w:left="360" w:firstLine="1058"/>
        <w:rPr>
          <w:rFonts w:ascii="Arial" w:hAnsi="Arial" w:cs="Arial"/>
          <w:sz w:val="20"/>
          <w:szCs w:val="20"/>
        </w:rPr>
      </w:pPr>
      <w:r w:rsidRPr="00407959">
        <w:rPr>
          <w:rFonts w:ascii="Arial" w:hAnsi="Arial" w:cs="Arial"/>
          <w:sz w:val="20"/>
          <w:szCs w:val="20"/>
        </w:rPr>
        <w:t>Two new Six Bedroomed Dwellings</w:t>
      </w:r>
      <w:r>
        <w:rPr>
          <w:rFonts w:ascii="Arial" w:hAnsi="Arial" w:cs="Arial"/>
          <w:sz w:val="20"/>
          <w:szCs w:val="20"/>
        </w:rPr>
        <w:t xml:space="preserve">- </w:t>
      </w:r>
      <w:r w:rsidRPr="00407959">
        <w:rPr>
          <w:rFonts w:ascii="Arial" w:hAnsi="Arial" w:cs="Arial"/>
          <w:b/>
          <w:i/>
          <w:sz w:val="20"/>
          <w:szCs w:val="20"/>
        </w:rPr>
        <w:t xml:space="preserve">Granted </w:t>
      </w:r>
    </w:p>
    <w:p w:rsidR="00DC005E" w:rsidRPr="004C28FD" w:rsidRDefault="00DC005E" w:rsidP="00731EC3">
      <w:pPr>
        <w:pStyle w:val="ListParagraph"/>
        <w:ind w:left="1701" w:hanging="141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</w:rPr>
        <w:tab/>
      </w:r>
    </w:p>
    <w:p w:rsidR="001D7595" w:rsidRDefault="00C43C71" w:rsidP="00F83E13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DC611C">
        <w:rPr>
          <w:rFonts w:ascii="Arial" w:hAnsi="Arial" w:cs="Arial"/>
          <w:b/>
          <w:bCs/>
        </w:rPr>
        <w:t>0</w:t>
      </w:r>
      <w:r w:rsidR="00B14F3E">
        <w:rPr>
          <w:rFonts w:ascii="Arial" w:hAnsi="Arial" w:cs="Arial"/>
          <w:b/>
          <w:bCs/>
        </w:rPr>
        <w:t>73</w:t>
      </w:r>
      <w:r w:rsidR="001D7595">
        <w:rPr>
          <w:rFonts w:ascii="Arial" w:hAnsi="Arial" w:cs="Arial"/>
          <w:bCs/>
          <w:sz w:val="20"/>
          <w:szCs w:val="20"/>
        </w:rPr>
        <w:tab/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D7595">
        <w:rPr>
          <w:rFonts w:ascii="Arial" w:hAnsi="Arial" w:cs="Arial"/>
          <w:b/>
          <w:bCs/>
        </w:rPr>
        <w:t xml:space="preserve"> </w:t>
      </w:r>
    </w:p>
    <w:p w:rsidR="00F83E13" w:rsidRPr="00100025" w:rsidRDefault="00100025" w:rsidP="0010002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100025">
        <w:rPr>
          <w:rFonts w:ascii="Arial" w:hAnsi="Arial" w:cs="Arial"/>
          <w:bCs/>
        </w:rPr>
        <w:t xml:space="preserve">Children’s </w:t>
      </w:r>
      <w:r>
        <w:rPr>
          <w:rFonts w:ascii="Arial" w:hAnsi="Arial" w:cs="Arial"/>
          <w:bCs/>
        </w:rPr>
        <w:t>C</w:t>
      </w:r>
      <w:r w:rsidRPr="00100025">
        <w:rPr>
          <w:rFonts w:ascii="Arial" w:hAnsi="Arial" w:cs="Arial"/>
          <w:bCs/>
        </w:rPr>
        <w:t>entre quer</w:t>
      </w:r>
      <w:r>
        <w:rPr>
          <w:rFonts w:ascii="Arial" w:hAnsi="Arial" w:cs="Arial"/>
          <w:bCs/>
        </w:rPr>
        <w:t>y.</w:t>
      </w:r>
      <w:r w:rsidRPr="00100025">
        <w:rPr>
          <w:rFonts w:ascii="Arial" w:hAnsi="Arial" w:cs="Arial"/>
          <w:bCs/>
        </w:rPr>
        <w:t xml:space="preserve"> </w:t>
      </w:r>
    </w:p>
    <w:p w:rsidR="00DB2E44" w:rsidRDefault="00DB2E44" w:rsidP="00B14F3E">
      <w:pPr>
        <w:ind w:left="1418" w:hanging="1134"/>
        <w:jc w:val="both"/>
        <w:rPr>
          <w:rFonts w:ascii="Arial" w:hAnsi="Arial" w:cs="Arial"/>
          <w:b/>
          <w:bCs/>
        </w:rPr>
      </w:pPr>
    </w:p>
    <w:p w:rsidR="00F83E13" w:rsidRDefault="00F83E13" w:rsidP="00F83E13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18/19/074     </w:t>
      </w:r>
      <w:r w:rsidRPr="00F83E13">
        <w:rPr>
          <w:rFonts w:ascii="Arial" w:hAnsi="Arial" w:cs="Arial"/>
          <w:bCs/>
          <w:u w:val="single"/>
        </w:rPr>
        <w:t>Public Bodies (Access to Meetings</w:t>
      </w:r>
      <w:r>
        <w:rPr>
          <w:rFonts w:ascii="Arial" w:hAnsi="Arial" w:cs="Arial"/>
          <w:bCs/>
          <w:u w:val="single"/>
        </w:rPr>
        <w:t>)</w:t>
      </w:r>
      <w:r w:rsidRPr="00F83E13">
        <w:rPr>
          <w:rFonts w:ascii="Arial" w:hAnsi="Arial" w:cs="Arial"/>
          <w:bCs/>
          <w:u w:val="single"/>
        </w:rPr>
        <w:t xml:space="preserve"> Act 1960</w:t>
      </w:r>
    </w:p>
    <w:p w:rsidR="00F83E13" w:rsidRPr="00F83E13" w:rsidRDefault="00F83E13" w:rsidP="00F83E1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F83E13">
        <w:rPr>
          <w:rFonts w:ascii="Arial" w:hAnsi="Arial" w:cs="Arial"/>
          <w:bCs/>
        </w:rPr>
        <w:t>Due to the confidential nature of the business to be transacted the members of the public and press were excluded</w:t>
      </w:r>
      <w:r w:rsidR="00100025">
        <w:rPr>
          <w:rFonts w:ascii="Arial" w:hAnsi="Arial" w:cs="Arial"/>
          <w:bCs/>
        </w:rPr>
        <w:t>.</w:t>
      </w:r>
    </w:p>
    <w:p w:rsidR="00F83E13" w:rsidRDefault="00F83E13" w:rsidP="00B14F3E">
      <w:pPr>
        <w:ind w:left="1418" w:hanging="1134"/>
        <w:jc w:val="both"/>
        <w:rPr>
          <w:rFonts w:ascii="Arial" w:hAnsi="Arial" w:cs="Arial"/>
          <w:b/>
          <w:bCs/>
        </w:rPr>
      </w:pPr>
    </w:p>
    <w:p w:rsidR="00F83E13" w:rsidRPr="00B14F3E" w:rsidRDefault="00F83E13" w:rsidP="00F83E13">
      <w:pPr>
        <w:ind w:left="1418" w:hanging="1418"/>
        <w:jc w:val="both"/>
        <w:rPr>
          <w:rFonts w:ascii="Arial" w:hAnsi="Arial" w:cs="Arial"/>
          <w:u w:val="single"/>
        </w:rPr>
      </w:pPr>
      <w:r w:rsidRPr="005D747E">
        <w:rPr>
          <w:rFonts w:ascii="Arial" w:hAnsi="Arial" w:cs="Arial"/>
          <w:b/>
          <w:bCs/>
        </w:rPr>
        <w:t>18/09/0</w:t>
      </w:r>
      <w:r>
        <w:rPr>
          <w:rFonts w:ascii="Arial" w:hAnsi="Arial" w:cs="Arial"/>
          <w:b/>
          <w:bCs/>
        </w:rPr>
        <w:t>75</w:t>
      </w:r>
      <w:r w:rsidRPr="005D747E">
        <w:rPr>
          <w:rFonts w:ascii="Arial" w:hAnsi="Arial" w:cs="Arial"/>
          <w:bCs/>
        </w:rPr>
        <w:tab/>
      </w:r>
      <w:r w:rsidRPr="00B14F3E">
        <w:rPr>
          <w:rFonts w:ascii="Arial" w:hAnsi="Arial" w:cs="Arial"/>
          <w:bCs/>
          <w:u w:val="single"/>
        </w:rPr>
        <w:t>Burial Committee –</w:t>
      </w:r>
      <w:r>
        <w:rPr>
          <w:rFonts w:ascii="Arial" w:hAnsi="Arial" w:cs="Arial"/>
          <w:bCs/>
          <w:u w:val="single"/>
        </w:rPr>
        <w:t>C</w:t>
      </w:r>
      <w:r w:rsidRPr="00B14F3E">
        <w:rPr>
          <w:rFonts w:ascii="Arial" w:hAnsi="Arial" w:cs="Arial"/>
          <w:bCs/>
          <w:u w:val="single"/>
        </w:rPr>
        <w:t>onsider a</w:t>
      </w:r>
      <w:r w:rsidRPr="00B14F3E">
        <w:rPr>
          <w:rFonts w:ascii="Arial" w:hAnsi="Arial" w:cs="Arial"/>
          <w:u w:val="single"/>
        </w:rPr>
        <w:t xml:space="preserve">nd approve employment of a Cemetery </w:t>
      </w:r>
    </w:p>
    <w:p w:rsidR="00F83E13" w:rsidRDefault="00F83E13" w:rsidP="00F83E13">
      <w:pPr>
        <w:ind w:left="1418" w:hanging="1418"/>
        <w:jc w:val="both"/>
        <w:rPr>
          <w:rFonts w:ascii="Arial" w:hAnsi="Arial" w:cs="Arial"/>
          <w:u w:val="single"/>
        </w:rPr>
      </w:pPr>
      <w:r w:rsidRPr="00B14F3E">
        <w:rPr>
          <w:rFonts w:ascii="Arial" w:hAnsi="Arial" w:cs="Arial"/>
        </w:rPr>
        <w:tab/>
      </w:r>
      <w:r w:rsidRPr="00B14F3E">
        <w:rPr>
          <w:rFonts w:ascii="Arial" w:hAnsi="Arial" w:cs="Arial"/>
          <w:u w:val="single"/>
        </w:rPr>
        <w:t xml:space="preserve">Groundsman and approve draft contract of employment </w:t>
      </w:r>
    </w:p>
    <w:p w:rsidR="00B14F3E" w:rsidRDefault="006F7E3E" w:rsidP="0049650D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6F7E3E">
        <w:rPr>
          <w:rFonts w:ascii="Arial" w:hAnsi="Arial" w:cs="Arial"/>
          <w:bCs/>
        </w:rPr>
        <w:tab/>
      </w:r>
      <w:r w:rsidRPr="006F7E3E">
        <w:rPr>
          <w:rFonts w:ascii="Arial" w:hAnsi="Arial" w:cs="Arial"/>
          <w:b/>
          <w:bCs/>
        </w:rPr>
        <w:t>Resolved</w:t>
      </w:r>
      <w:r w:rsidRPr="006F7E3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6F7E3E">
        <w:rPr>
          <w:rFonts w:ascii="Arial" w:hAnsi="Arial" w:cs="Arial"/>
          <w:bCs/>
        </w:rPr>
        <w:t>That the contract of employment be</w:t>
      </w:r>
      <w:r>
        <w:rPr>
          <w:rFonts w:ascii="Arial" w:hAnsi="Arial" w:cs="Arial"/>
          <w:bCs/>
        </w:rPr>
        <w:t xml:space="preserve"> </w:t>
      </w:r>
      <w:r w:rsidRPr="006F7E3E">
        <w:rPr>
          <w:rFonts w:ascii="Arial" w:hAnsi="Arial" w:cs="Arial"/>
          <w:bCs/>
        </w:rPr>
        <w:t>approved</w:t>
      </w:r>
      <w:r>
        <w:rPr>
          <w:rFonts w:ascii="Arial" w:hAnsi="Arial" w:cs="Arial"/>
          <w:bCs/>
        </w:rPr>
        <w:t xml:space="preserve"> for Mr S. Moody</w:t>
      </w:r>
      <w:r w:rsidRPr="006F7E3E">
        <w:rPr>
          <w:rFonts w:ascii="Arial" w:hAnsi="Arial" w:cs="Arial"/>
          <w:bCs/>
        </w:rPr>
        <w:t>.</w:t>
      </w:r>
    </w:p>
    <w:p w:rsidR="00B14F3E" w:rsidRDefault="00B14F3E" w:rsidP="00DC611C">
      <w:pPr>
        <w:pStyle w:val="DefaultText"/>
        <w:ind w:left="426" w:hanging="284"/>
        <w:rPr>
          <w:rFonts w:ascii="Arial" w:hAnsi="Arial" w:cs="Arial"/>
          <w:bCs/>
          <w:sz w:val="20"/>
          <w:szCs w:val="20"/>
        </w:rPr>
      </w:pP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bCs/>
          <w:sz w:val="20"/>
          <w:szCs w:val="20"/>
        </w:rPr>
      </w:pPr>
    </w:p>
    <w:p w:rsidR="008C3A08" w:rsidRDefault="00F22365" w:rsidP="00DC611C">
      <w:pPr>
        <w:pStyle w:val="DefaultText"/>
        <w:ind w:left="426" w:hanging="284"/>
        <w:rPr>
          <w:rFonts w:ascii="Arial" w:hAnsi="Arial" w:cs="Arial"/>
          <w:bCs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815C14" w:rsidRPr="00100025">
        <w:rPr>
          <w:rFonts w:ascii="Arial" w:hAnsi="Arial" w:cs="Arial"/>
          <w:bCs/>
          <w:sz w:val="20"/>
          <w:szCs w:val="20"/>
        </w:rPr>
        <w:t>9</w:t>
      </w:r>
      <w:r w:rsidR="00E05BD5" w:rsidRPr="00100025">
        <w:rPr>
          <w:rFonts w:ascii="Arial" w:hAnsi="Arial" w:cs="Arial"/>
          <w:bCs/>
          <w:sz w:val="20"/>
          <w:szCs w:val="20"/>
        </w:rPr>
        <w:t>.</w:t>
      </w:r>
      <w:r w:rsidR="00C936D3">
        <w:rPr>
          <w:rFonts w:ascii="Arial" w:hAnsi="Arial" w:cs="Arial"/>
          <w:bCs/>
          <w:sz w:val="20"/>
          <w:szCs w:val="20"/>
        </w:rPr>
        <w:t>0</w:t>
      </w:r>
      <w:r w:rsidR="003C7008" w:rsidRPr="00100025">
        <w:rPr>
          <w:rFonts w:ascii="Arial" w:hAnsi="Arial" w:cs="Arial"/>
          <w:bCs/>
          <w:sz w:val="20"/>
          <w:szCs w:val="20"/>
        </w:rPr>
        <w:t>5</w:t>
      </w:r>
      <w:r w:rsidR="00242609" w:rsidRPr="00100025">
        <w:rPr>
          <w:rFonts w:ascii="Arial" w:hAnsi="Arial" w:cs="Arial"/>
          <w:bCs/>
          <w:sz w:val="20"/>
          <w:szCs w:val="20"/>
        </w:rPr>
        <w:t>p</w:t>
      </w:r>
      <w:r w:rsidR="00696B0F" w:rsidRPr="00100025">
        <w:rPr>
          <w:rFonts w:ascii="Arial" w:hAnsi="Arial" w:cs="Arial"/>
          <w:bCs/>
          <w:sz w:val="20"/>
          <w:szCs w:val="20"/>
        </w:rPr>
        <w:t>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6918" w:type="dxa"/>
        <w:tblInd w:w="108" w:type="dxa"/>
        <w:tblLook w:val="04A0"/>
      </w:tblPr>
      <w:tblGrid>
        <w:gridCol w:w="2465"/>
        <w:gridCol w:w="3380"/>
        <w:gridCol w:w="1073"/>
      </w:tblGrid>
      <w:tr w:rsidR="00C72DF5" w:rsidRPr="00C77C0A" w:rsidTr="00D25376">
        <w:trPr>
          <w:trHeight w:val="5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D03A6C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Handyman/Clerk - </w:t>
            </w:r>
            <w:r w:rsidR="00100025" w:rsidRPr="0049650D">
              <w:rPr>
                <w:rFonts w:ascii="Arial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178.75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="004B3731" w:rsidRPr="004965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P Hinds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4B3731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Grass cutting -</w:t>
            </w:r>
            <w:r w:rsidR="00D03A6C" w:rsidRPr="004965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100025" w:rsidRPr="0049650D">
              <w:rPr>
                <w:rFonts w:ascii="Arial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49650D" w:rsidRDefault="004B3731" w:rsidP="00D03A6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="00100025" w:rsidRPr="0049650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  <w:r w:rsidRPr="0049650D"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100025" w:rsidP="00D03A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699</w:t>
            </w:r>
            <w:r w:rsidR="00C72DF5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CD28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D03A6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585985" w:rsidRDefault="00585985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9652" w:type="dxa"/>
        <w:tblInd w:w="93" w:type="dxa"/>
        <w:tblLook w:val="04A0"/>
      </w:tblPr>
      <w:tblGrid>
        <w:gridCol w:w="1540"/>
        <w:gridCol w:w="3011"/>
        <w:gridCol w:w="3160"/>
        <w:gridCol w:w="761"/>
        <w:gridCol w:w="1180"/>
      </w:tblGrid>
      <w:tr w:rsidR="00585985" w:rsidRPr="00585985" w:rsidTr="00AA1D0F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20/06/2018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Weston Park Hospital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Donation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38.59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Water rates </w:t>
            </w:r>
            <w:r w:rsidR="0046006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sports</w:t>
            </w:r>
            <w:r w:rsidR="0046006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981.87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grass contract - June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127.20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 w:rsidR="0046006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 June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Grass cutting inc BKV &amp; hedges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960.00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 Palmer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postage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10.00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 Ingman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Internal audit fee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125.00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Viking Trees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tree works - old library site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Jub</w:t>
            </w:r>
            <w:r w:rsidR="0046006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lee garden electricity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25.09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 w:rsidR="0046006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field - electricity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11.45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AA1D0F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AA1D0F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585985"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alary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AA1D0F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2285.62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388.04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25/07/2018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460068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585985"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ension contributions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585985" w:rsidRPr="00585985" w:rsidTr="00AA1D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985" w:rsidRPr="00585985" w:rsidRDefault="00585985" w:rsidP="0058598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985" w:rsidRPr="00585985" w:rsidRDefault="00585985" w:rsidP="005859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859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6,452.84</w:t>
            </w:r>
          </w:p>
        </w:tc>
      </w:tr>
    </w:tbl>
    <w:p w:rsidR="00585985" w:rsidRPr="00585985" w:rsidRDefault="00585985" w:rsidP="005841D1">
      <w:pPr>
        <w:pStyle w:val="DefaultText"/>
        <w:rPr>
          <w:rFonts w:ascii="Arial" w:hAnsi="Arial" w:cs="Arial"/>
          <w:sz w:val="20"/>
          <w:szCs w:val="20"/>
        </w:rPr>
      </w:pPr>
    </w:p>
    <w:sectPr w:rsidR="00585985" w:rsidRPr="00585985" w:rsidSect="0049650D">
      <w:headerReference w:type="default" r:id="rId8"/>
      <w:pgSz w:w="12240" w:h="15840" w:code="1"/>
      <w:pgMar w:top="993" w:right="1041" w:bottom="567" w:left="1276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8F" w:rsidRDefault="00A4568F" w:rsidP="00007A9E">
      <w:r>
        <w:separator/>
      </w:r>
    </w:p>
  </w:endnote>
  <w:endnote w:type="continuationSeparator" w:id="0">
    <w:p w:rsidR="00A4568F" w:rsidRDefault="00A4568F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8F" w:rsidRDefault="00A4568F" w:rsidP="00007A9E">
      <w:r>
        <w:separator/>
      </w:r>
    </w:p>
  </w:footnote>
  <w:footnote w:type="continuationSeparator" w:id="0">
    <w:p w:rsidR="00A4568F" w:rsidRDefault="00A4568F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525AF0" w:rsidRDefault="004C411C">
        <w:pPr>
          <w:pStyle w:val="Header"/>
          <w:jc w:val="center"/>
        </w:pPr>
        <w:r>
          <w:fldChar w:fldCharType="begin"/>
        </w:r>
        <w:r w:rsidR="00525AF0">
          <w:instrText xml:space="preserve"> PAGE   \* MERGEFORMAT </w:instrText>
        </w:r>
        <w:r>
          <w:fldChar w:fldCharType="separate"/>
        </w:r>
        <w:r w:rsidR="00A456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5AF0" w:rsidRDefault="00525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8"/>
  </w:num>
  <w:num w:numId="5">
    <w:abstractNumId w:val="1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11"/>
  </w:num>
  <w:num w:numId="11">
    <w:abstractNumId w:val="28"/>
  </w:num>
  <w:num w:numId="12">
    <w:abstractNumId w:val="23"/>
  </w:num>
  <w:num w:numId="13">
    <w:abstractNumId w:val="17"/>
  </w:num>
  <w:num w:numId="14">
    <w:abstractNumId w:val="22"/>
  </w:num>
  <w:num w:numId="15">
    <w:abstractNumId w:val="26"/>
  </w:num>
  <w:num w:numId="16">
    <w:abstractNumId w:val="15"/>
  </w:num>
  <w:num w:numId="17">
    <w:abstractNumId w:val="7"/>
  </w:num>
  <w:num w:numId="18">
    <w:abstractNumId w:val="4"/>
  </w:num>
  <w:num w:numId="19">
    <w:abstractNumId w:val="5"/>
  </w:num>
  <w:num w:numId="20">
    <w:abstractNumId w:val="20"/>
  </w:num>
  <w:num w:numId="21">
    <w:abstractNumId w:val="16"/>
  </w:num>
  <w:num w:numId="22">
    <w:abstractNumId w:val="2"/>
  </w:num>
  <w:num w:numId="23">
    <w:abstractNumId w:val="18"/>
  </w:num>
  <w:num w:numId="24">
    <w:abstractNumId w:val="3"/>
  </w:num>
  <w:num w:numId="25">
    <w:abstractNumId w:val="12"/>
  </w:num>
  <w:num w:numId="26">
    <w:abstractNumId w:val="1"/>
  </w:num>
  <w:num w:numId="27">
    <w:abstractNumId w:val="27"/>
  </w:num>
  <w:num w:numId="28">
    <w:abstractNumId w:val="25"/>
  </w:num>
  <w:num w:numId="2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15FF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AC0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1C9D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068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678FA"/>
    <w:rsid w:val="004708F9"/>
    <w:rsid w:val="00472788"/>
    <w:rsid w:val="00472C91"/>
    <w:rsid w:val="0047377E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50D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11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D57"/>
    <w:rsid w:val="00555E2B"/>
    <w:rsid w:val="00556133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E81"/>
    <w:rsid w:val="00581F41"/>
    <w:rsid w:val="0058213C"/>
    <w:rsid w:val="00583322"/>
    <w:rsid w:val="005841D1"/>
    <w:rsid w:val="005852D0"/>
    <w:rsid w:val="00585985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514B0"/>
    <w:rsid w:val="00652B72"/>
    <w:rsid w:val="00653115"/>
    <w:rsid w:val="00653300"/>
    <w:rsid w:val="006539A6"/>
    <w:rsid w:val="00653DEB"/>
    <w:rsid w:val="00654B7D"/>
    <w:rsid w:val="00654B9D"/>
    <w:rsid w:val="00655D35"/>
    <w:rsid w:val="00656C69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E3E"/>
    <w:rsid w:val="00700CAA"/>
    <w:rsid w:val="007015FA"/>
    <w:rsid w:val="007018A3"/>
    <w:rsid w:val="007022B9"/>
    <w:rsid w:val="00703E3B"/>
    <w:rsid w:val="00706580"/>
    <w:rsid w:val="007070EE"/>
    <w:rsid w:val="0071095C"/>
    <w:rsid w:val="007119A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E798C"/>
    <w:rsid w:val="007F076C"/>
    <w:rsid w:val="007F379B"/>
    <w:rsid w:val="007F392D"/>
    <w:rsid w:val="007F4968"/>
    <w:rsid w:val="007F6578"/>
    <w:rsid w:val="007F6BDF"/>
    <w:rsid w:val="007F6E1C"/>
    <w:rsid w:val="007F7D96"/>
    <w:rsid w:val="0080176D"/>
    <w:rsid w:val="00803883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701A"/>
    <w:rsid w:val="008A744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1EBC"/>
    <w:rsid w:val="008C3410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568F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1D0F"/>
    <w:rsid w:val="00AA3220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E7CFF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45D3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79"/>
    <w:rsid w:val="00BB4DB5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20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33AF"/>
    <w:rsid w:val="00D63E34"/>
    <w:rsid w:val="00D64C4A"/>
    <w:rsid w:val="00D65586"/>
    <w:rsid w:val="00D667F1"/>
    <w:rsid w:val="00D66896"/>
    <w:rsid w:val="00D66DE4"/>
    <w:rsid w:val="00D67635"/>
    <w:rsid w:val="00D67EDB"/>
    <w:rsid w:val="00D72358"/>
    <w:rsid w:val="00D72650"/>
    <w:rsid w:val="00D74E35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E7C84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6169"/>
    <w:rsid w:val="00EB742A"/>
    <w:rsid w:val="00EC05D8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902E-2B4B-4F95-80C7-4E620F7B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23</cp:revision>
  <cp:lastPrinted>2018-09-04T09:24:00Z</cp:lastPrinted>
  <dcterms:created xsi:type="dcterms:W3CDTF">2018-07-03T17:02:00Z</dcterms:created>
  <dcterms:modified xsi:type="dcterms:W3CDTF">2018-09-04T09:24:00Z</dcterms:modified>
</cp:coreProperties>
</file>